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01C" w:rsidRPr="007134AF" w:rsidRDefault="0044401C" w:rsidP="007134AF">
      <w:pPr>
        <w:pStyle w:val="NormalWeb"/>
        <w:shd w:val="clear" w:color="auto" w:fill="FFFFFF"/>
        <w:tabs>
          <w:tab w:val="left" w:pos="90"/>
        </w:tabs>
        <w:spacing w:before="0" w:beforeAutospacing="0" w:after="0" w:afterAutospacing="0" w:line="276" w:lineRule="auto"/>
        <w:ind w:firstLine="630"/>
        <w:jc w:val="both"/>
        <w:textAlignment w:val="baseline"/>
        <w:rPr>
          <w:b/>
          <w:i/>
          <w:sz w:val="26"/>
          <w:szCs w:val="26"/>
        </w:rPr>
      </w:pPr>
      <w:bookmarkStart w:id="0" w:name="_GoBack"/>
      <w:bookmarkEnd w:id="0"/>
      <w:r w:rsidRPr="007134AF">
        <w:rPr>
          <w:b/>
          <w:i/>
          <w:sz w:val="26"/>
          <w:szCs w:val="26"/>
        </w:rPr>
        <w:t>Khoa Lý luận Chính trị</w:t>
      </w:r>
    </w:p>
    <w:p w:rsidR="0044401C" w:rsidRPr="007134AF" w:rsidRDefault="0044401C" w:rsidP="007134AF">
      <w:pPr>
        <w:pStyle w:val="NormalWeb"/>
        <w:shd w:val="clear" w:color="auto" w:fill="FFFFFF"/>
        <w:tabs>
          <w:tab w:val="left" w:pos="90"/>
        </w:tabs>
        <w:spacing w:before="0" w:beforeAutospacing="0" w:after="0" w:afterAutospacing="0" w:line="276" w:lineRule="auto"/>
        <w:ind w:firstLine="630"/>
        <w:jc w:val="both"/>
        <w:textAlignment w:val="baseline"/>
        <w:rPr>
          <w:b/>
          <w:i/>
          <w:sz w:val="26"/>
          <w:szCs w:val="26"/>
        </w:rPr>
      </w:pPr>
      <w:r w:rsidRPr="007134AF">
        <w:rPr>
          <w:b/>
          <w:i/>
          <w:sz w:val="26"/>
          <w:szCs w:val="26"/>
        </w:rPr>
        <w:t>Họ tên: Đinh Thị Huyên</w:t>
      </w:r>
    </w:p>
    <w:p w:rsidR="0044401C" w:rsidRPr="007134AF" w:rsidRDefault="0044401C" w:rsidP="007134AF">
      <w:pPr>
        <w:pStyle w:val="NormalWeb"/>
        <w:shd w:val="clear" w:color="auto" w:fill="FFFFFF"/>
        <w:tabs>
          <w:tab w:val="left" w:pos="90"/>
        </w:tabs>
        <w:spacing w:before="0" w:beforeAutospacing="0" w:after="0" w:afterAutospacing="0" w:line="276" w:lineRule="auto"/>
        <w:ind w:firstLine="630"/>
        <w:jc w:val="both"/>
        <w:textAlignment w:val="baseline"/>
        <w:rPr>
          <w:b/>
          <w:sz w:val="26"/>
          <w:szCs w:val="26"/>
        </w:rPr>
      </w:pPr>
    </w:p>
    <w:p w:rsidR="003731F3" w:rsidRDefault="0044401C" w:rsidP="007134AF">
      <w:pPr>
        <w:pStyle w:val="NormalWeb"/>
        <w:shd w:val="clear" w:color="auto" w:fill="FFFFFF"/>
        <w:tabs>
          <w:tab w:val="left" w:pos="90"/>
        </w:tabs>
        <w:spacing w:before="0" w:beforeAutospacing="0" w:after="0" w:afterAutospacing="0" w:line="276" w:lineRule="auto"/>
        <w:ind w:firstLine="630"/>
        <w:jc w:val="center"/>
        <w:textAlignment w:val="baseline"/>
        <w:rPr>
          <w:b/>
          <w:sz w:val="26"/>
          <w:szCs w:val="26"/>
        </w:rPr>
      </w:pPr>
      <w:r w:rsidRPr="007134AF">
        <w:rPr>
          <w:b/>
          <w:sz w:val="26"/>
          <w:szCs w:val="26"/>
        </w:rPr>
        <w:t>Bài tham luận</w:t>
      </w:r>
    </w:p>
    <w:p w:rsidR="007134AF" w:rsidRPr="007134AF" w:rsidRDefault="007134AF" w:rsidP="007134AF">
      <w:pPr>
        <w:pStyle w:val="NormalWeb"/>
        <w:shd w:val="clear" w:color="auto" w:fill="FFFFFF"/>
        <w:tabs>
          <w:tab w:val="left" w:pos="90"/>
        </w:tabs>
        <w:spacing w:before="0" w:beforeAutospacing="0" w:after="0" w:afterAutospacing="0" w:line="276" w:lineRule="auto"/>
        <w:ind w:firstLine="630"/>
        <w:jc w:val="center"/>
        <w:textAlignment w:val="baseline"/>
        <w:rPr>
          <w:b/>
          <w:sz w:val="28"/>
          <w:szCs w:val="28"/>
        </w:rPr>
      </w:pPr>
    </w:p>
    <w:p w:rsidR="003731F3" w:rsidRPr="007134AF" w:rsidRDefault="007B4151" w:rsidP="007134AF">
      <w:pPr>
        <w:pStyle w:val="NormalWeb"/>
        <w:shd w:val="clear" w:color="auto" w:fill="FFFFFF"/>
        <w:tabs>
          <w:tab w:val="left" w:pos="90"/>
        </w:tabs>
        <w:spacing w:before="0" w:beforeAutospacing="0" w:after="0" w:afterAutospacing="0" w:line="276" w:lineRule="auto"/>
        <w:ind w:firstLine="630"/>
        <w:jc w:val="center"/>
        <w:textAlignment w:val="baseline"/>
        <w:rPr>
          <w:b/>
          <w:sz w:val="28"/>
          <w:szCs w:val="28"/>
        </w:rPr>
      </w:pPr>
      <w:r w:rsidRPr="007134AF">
        <w:rPr>
          <w:b/>
          <w:sz w:val="28"/>
          <w:szCs w:val="28"/>
        </w:rPr>
        <w:t>PHONG CÁCH GIAO TIẾP VỚI HỌC SINH – SINH VIÊN, MỘT TRONG NHỮNG KỸ NĂNG GIAO TIẾP SƯ PHẠM CẦN THIẾT</w:t>
      </w:r>
    </w:p>
    <w:p w:rsidR="007B4151" w:rsidRPr="007134AF" w:rsidRDefault="007B4151" w:rsidP="007134AF">
      <w:pPr>
        <w:pStyle w:val="NormalWeb"/>
        <w:shd w:val="clear" w:color="auto" w:fill="FFFFFF"/>
        <w:tabs>
          <w:tab w:val="left" w:pos="90"/>
        </w:tabs>
        <w:spacing w:before="0" w:beforeAutospacing="0" w:after="0" w:afterAutospacing="0" w:line="276" w:lineRule="auto"/>
        <w:ind w:firstLine="630"/>
        <w:jc w:val="both"/>
        <w:textAlignment w:val="baseline"/>
        <w:rPr>
          <w:b/>
          <w:sz w:val="26"/>
          <w:szCs w:val="26"/>
        </w:rPr>
      </w:pPr>
    </w:p>
    <w:p w:rsidR="00EE333E" w:rsidRPr="007134AF" w:rsidRDefault="00EE333E" w:rsidP="007134AF">
      <w:pPr>
        <w:pStyle w:val="NormalWeb"/>
        <w:shd w:val="clear" w:color="auto" w:fill="FFFFFF"/>
        <w:tabs>
          <w:tab w:val="left" w:pos="90"/>
        </w:tabs>
        <w:spacing w:before="0" w:beforeAutospacing="0" w:after="0" w:afterAutospacing="0" w:line="276" w:lineRule="auto"/>
        <w:ind w:firstLine="630"/>
        <w:jc w:val="both"/>
        <w:textAlignment w:val="baseline"/>
        <w:rPr>
          <w:b/>
          <w:i/>
          <w:sz w:val="26"/>
          <w:szCs w:val="26"/>
        </w:rPr>
      </w:pPr>
      <w:r w:rsidRPr="007134AF">
        <w:rPr>
          <w:b/>
          <w:i/>
          <w:sz w:val="26"/>
          <w:szCs w:val="26"/>
        </w:rPr>
        <w:t>Lời mở đầu</w:t>
      </w:r>
    </w:p>
    <w:p w:rsidR="00EE333E" w:rsidRPr="007134AF" w:rsidRDefault="00DB56F5" w:rsidP="007134AF">
      <w:pPr>
        <w:pStyle w:val="NormalWeb"/>
        <w:shd w:val="clear" w:color="auto" w:fill="FFFFFF"/>
        <w:tabs>
          <w:tab w:val="left" w:pos="90"/>
        </w:tabs>
        <w:spacing w:before="0" w:beforeAutospacing="0" w:after="0" w:afterAutospacing="0" w:line="360" w:lineRule="auto"/>
        <w:ind w:firstLine="630"/>
        <w:jc w:val="both"/>
        <w:textAlignment w:val="baseline"/>
        <w:rPr>
          <w:i/>
          <w:sz w:val="26"/>
          <w:szCs w:val="26"/>
        </w:rPr>
      </w:pPr>
      <w:r w:rsidRPr="007134AF">
        <w:rPr>
          <w:i/>
          <w:sz w:val="26"/>
          <w:szCs w:val="26"/>
        </w:rPr>
        <w:t xml:space="preserve">Một giáo viên không thể là giáo viên giỏi nếu như họ không biết cách truyền đạt bài giảng của mình một cách vui tươi, sinh động dễ hiểu đến học sinh của mình. Một nhà quản lý sẽ không được trọng dụng nếu như anh ta không biết cách diễn đạt, truyền tải những ý tưởng chiến lược kinh doanh của </w:t>
      </w:r>
      <w:r w:rsidR="0044401C" w:rsidRPr="007134AF">
        <w:rPr>
          <w:i/>
          <w:sz w:val="26"/>
          <w:szCs w:val="26"/>
        </w:rPr>
        <w:t xml:space="preserve">mình lên cấp trên, và cũng như </w:t>
      </w:r>
      <w:r w:rsidRPr="007134AF">
        <w:rPr>
          <w:i/>
          <w:sz w:val="26"/>
          <w:szCs w:val="26"/>
        </w:rPr>
        <w:t>truyền đạt kế hoạch thực hiện cho cấp dưới. Trong công việc người ta cần có kỹ năng, kiến thức chuyên môn để thực hiện, nhưng muốn được người khác hiểu, khuất phục, làm theo thì bạn cần có kỹ năng giao tiếp tốt. Vì vậy có thể nói vai trò của giao tiếp là một mảnh ghép quan trọng trong bức tranh thành công chung của mọi cuộc đời trong mọi hoàn cảnh.</w:t>
      </w:r>
      <w:r w:rsidR="006F0287" w:rsidRPr="007134AF">
        <w:rPr>
          <w:i/>
          <w:sz w:val="26"/>
          <w:szCs w:val="26"/>
        </w:rPr>
        <w:t xml:space="preserve"> Giao tiếp bằng lời nói trong giáo dục lại càng quan trọng, đặc biệt là giữa giáo viên và sinh viên.</w:t>
      </w:r>
    </w:p>
    <w:p w:rsidR="00EE333E" w:rsidRPr="007134AF" w:rsidRDefault="00EE333E" w:rsidP="007134AF">
      <w:pPr>
        <w:jc w:val="both"/>
        <w:rPr>
          <w:rFonts w:ascii="Times New Roman" w:eastAsia="Times New Roman" w:hAnsi="Times New Roman" w:cs="Times New Roman"/>
          <w:i/>
          <w:sz w:val="26"/>
          <w:szCs w:val="26"/>
        </w:rPr>
      </w:pPr>
      <w:r w:rsidRPr="007134AF">
        <w:rPr>
          <w:rFonts w:ascii="Times New Roman" w:hAnsi="Times New Roman" w:cs="Times New Roman"/>
          <w:i/>
          <w:sz w:val="26"/>
          <w:szCs w:val="26"/>
        </w:rPr>
        <w:br w:type="page"/>
      </w:r>
    </w:p>
    <w:p w:rsidR="003D6EF3" w:rsidRPr="007134AF" w:rsidRDefault="00EE333E" w:rsidP="007134AF">
      <w:pPr>
        <w:pStyle w:val="NormalWeb"/>
        <w:shd w:val="clear" w:color="auto" w:fill="FFFFFF"/>
        <w:tabs>
          <w:tab w:val="left" w:pos="90"/>
        </w:tabs>
        <w:spacing w:before="0" w:beforeAutospacing="0" w:after="0" w:afterAutospacing="0" w:line="360" w:lineRule="auto"/>
        <w:ind w:firstLine="630"/>
        <w:jc w:val="both"/>
        <w:textAlignment w:val="baseline"/>
        <w:rPr>
          <w:b/>
          <w:i/>
          <w:sz w:val="26"/>
          <w:szCs w:val="26"/>
        </w:rPr>
      </w:pPr>
      <w:r w:rsidRPr="007134AF">
        <w:rPr>
          <w:b/>
          <w:i/>
          <w:sz w:val="26"/>
          <w:szCs w:val="26"/>
        </w:rPr>
        <w:lastRenderedPageBreak/>
        <w:t>Nội dung:</w:t>
      </w:r>
    </w:p>
    <w:p w:rsidR="004B4401" w:rsidRPr="007134AF" w:rsidRDefault="00723E6D" w:rsidP="007134AF">
      <w:pPr>
        <w:pStyle w:val="NormalWeb"/>
        <w:numPr>
          <w:ilvl w:val="0"/>
          <w:numId w:val="12"/>
        </w:numPr>
        <w:tabs>
          <w:tab w:val="left" w:pos="90"/>
        </w:tabs>
        <w:spacing w:before="0" w:beforeAutospacing="0" w:after="0" w:afterAutospacing="0" w:line="276" w:lineRule="auto"/>
        <w:ind w:left="90" w:firstLine="540"/>
        <w:jc w:val="both"/>
        <w:rPr>
          <w:sz w:val="26"/>
          <w:szCs w:val="26"/>
          <w:lang w:val="vi-VN"/>
        </w:rPr>
      </w:pPr>
      <w:r w:rsidRPr="007134AF">
        <w:rPr>
          <w:sz w:val="26"/>
          <w:szCs w:val="26"/>
        </w:rPr>
        <w:t xml:space="preserve">Việc nghiên cứu về phong cách giao tiếp với học sinh – sinh viên trong môi trường giáo dục hết sức quan trọng và có ý nghĩa trong thực tiễn. </w:t>
      </w:r>
      <w:r w:rsidRPr="007134AF">
        <w:rPr>
          <w:sz w:val="26"/>
          <w:szCs w:val="26"/>
          <w:lang w:val="vi-VN"/>
        </w:rPr>
        <w:t xml:space="preserve">Trên thực tế, các tình huống sư phạm xảy ra hết sức đa dạng, muôn hình, muôn vẻ, đòi hỏi người </w:t>
      </w:r>
      <w:r w:rsidRPr="007134AF">
        <w:rPr>
          <w:sz w:val="26"/>
          <w:szCs w:val="26"/>
        </w:rPr>
        <w:t>giáo viên</w:t>
      </w:r>
      <w:r w:rsidRPr="007134AF">
        <w:rPr>
          <w:sz w:val="26"/>
          <w:szCs w:val="26"/>
          <w:lang w:val="vi-VN"/>
        </w:rPr>
        <w:t xml:space="preserve"> phải có khả năng linh hoạt, khéo léo và </w:t>
      </w:r>
      <w:r w:rsidRPr="007134AF">
        <w:rPr>
          <w:sz w:val="26"/>
          <w:szCs w:val="26"/>
        </w:rPr>
        <w:t xml:space="preserve">có </w:t>
      </w:r>
      <w:r w:rsidRPr="007134AF">
        <w:rPr>
          <w:sz w:val="26"/>
          <w:szCs w:val="26"/>
          <w:lang w:val="vi-VN"/>
        </w:rPr>
        <w:t xml:space="preserve">những hiểu biết sâu sắc về tâm sinh lý của tuổi học sinh, đặc biệt đối với lứa tuổi </w:t>
      </w:r>
      <w:r w:rsidRPr="007134AF">
        <w:rPr>
          <w:sz w:val="26"/>
          <w:szCs w:val="26"/>
        </w:rPr>
        <w:t>sinh viên, các em đã có sự trưởng thành nhất định về mặt tâm sinh lý nhưng chưa hoàn thiện, dễ bị ảnh hưởng bởi những yếu tố tác động bên ngoài</w:t>
      </w:r>
      <w:r w:rsidRPr="007134AF">
        <w:rPr>
          <w:sz w:val="26"/>
          <w:szCs w:val="26"/>
          <w:lang w:val="vi-VN"/>
        </w:rPr>
        <w:t>. Đó thực sự là vấn đề không hề đơn giản vì không hiếm tình huống phức tạp, tế nhị liên quan đến mối quan hệ giữa giáo viên và học sinh</w:t>
      </w:r>
      <w:r w:rsidR="003228B1" w:rsidRPr="007134AF">
        <w:rPr>
          <w:sz w:val="26"/>
          <w:szCs w:val="26"/>
          <w:lang w:val="vi-VN"/>
        </w:rPr>
        <w:t xml:space="preserve"> – sinh viên</w:t>
      </w:r>
      <w:r w:rsidRPr="007134AF">
        <w:rPr>
          <w:sz w:val="26"/>
          <w:szCs w:val="26"/>
          <w:lang w:val="vi-VN"/>
        </w:rPr>
        <w:t xml:space="preserve"> khiến các thầy cô không khỏi lúng túng trong cách giải quyết. </w:t>
      </w:r>
    </w:p>
    <w:p w:rsidR="004B4401" w:rsidRPr="007134AF" w:rsidRDefault="00723E6D" w:rsidP="007134AF">
      <w:pPr>
        <w:pStyle w:val="NormalWeb"/>
        <w:tabs>
          <w:tab w:val="left" w:pos="90"/>
        </w:tabs>
        <w:spacing w:before="0" w:beforeAutospacing="0" w:after="0" w:afterAutospacing="0" w:line="276" w:lineRule="auto"/>
        <w:ind w:firstLine="630"/>
        <w:jc w:val="both"/>
        <w:rPr>
          <w:rStyle w:val="storyteaser"/>
          <w:bCs/>
          <w:sz w:val="26"/>
          <w:szCs w:val="26"/>
          <w:lang w:val="vi-VN"/>
        </w:rPr>
      </w:pPr>
      <w:r w:rsidRPr="007134AF">
        <w:rPr>
          <w:iCs/>
          <w:sz w:val="26"/>
          <w:szCs w:val="26"/>
          <w:lang w:val="vi-VN"/>
        </w:rPr>
        <w:t xml:space="preserve">Hàng loạt vụ việc không tôn trọng và chưa chú ý đến quyền lợi của học trò như: </w:t>
      </w:r>
      <w:r w:rsidR="004B4401" w:rsidRPr="007134AF">
        <w:rPr>
          <w:sz w:val="26"/>
          <w:szCs w:val="26"/>
          <w:lang w:val="vi-VN"/>
        </w:rPr>
        <w:t>giáo viên quát mắng, đánh học sinh,</w:t>
      </w:r>
      <w:r w:rsidRPr="007134AF">
        <w:rPr>
          <w:iCs/>
          <w:sz w:val="26"/>
          <w:szCs w:val="26"/>
          <w:lang w:val="vi-VN"/>
        </w:rPr>
        <w:t xml:space="preserve"> thậm chí cả những chuyện </w:t>
      </w:r>
      <w:r w:rsidRPr="007134AF">
        <w:rPr>
          <w:rStyle w:val="Strong"/>
          <w:b w:val="0"/>
          <w:iCs/>
          <w:sz w:val="26"/>
          <w:szCs w:val="26"/>
          <w:lang w:val="vi-VN"/>
        </w:rPr>
        <w:t>thầy giáo gạ tình</w:t>
      </w:r>
      <w:r w:rsidRPr="007134AF">
        <w:rPr>
          <w:iCs/>
          <w:sz w:val="26"/>
          <w:szCs w:val="26"/>
          <w:lang w:val="vi-VN"/>
        </w:rPr>
        <w:t xml:space="preserve">... nối tiếp nhau xuất hiện trên báo chí, </w:t>
      </w:r>
      <w:r w:rsidRPr="007134AF">
        <w:rPr>
          <w:rStyle w:val="storyteaser"/>
          <w:bCs/>
          <w:sz w:val="26"/>
          <w:szCs w:val="26"/>
          <w:lang w:val="vi-VN"/>
        </w:rPr>
        <w:t xml:space="preserve">làm “nóng” dư luận </w:t>
      </w:r>
      <w:hyperlink r:id="rId9" w:tgtFrame="_blank" w:history="1">
        <w:r w:rsidRPr="007134AF">
          <w:rPr>
            <w:rStyle w:val="Hyperlink"/>
            <w:bCs/>
            <w:color w:val="auto"/>
            <w:sz w:val="26"/>
            <w:szCs w:val="26"/>
            <w:u w:val="none"/>
            <w:lang w:val="vi-VN"/>
          </w:rPr>
          <w:t>thời gian</w:t>
        </w:r>
      </w:hyperlink>
      <w:r w:rsidRPr="007134AF">
        <w:rPr>
          <w:rStyle w:val="storyteaser"/>
          <w:bCs/>
          <w:sz w:val="26"/>
          <w:szCs w:val="26"/>
          <w:lang w:val="vi-VN"/>
        </w:rPr>
        <w:t xml:space="preserve"> qua. Điều đó dẫn đến phản ứng ngược từ phía học sinh đó là sự hỗn láo, sẵn sang đánh lại thầy cô giáo của mình…</w:t>
      </w:r>
      <w:r w:rsidR="001C2F2B" w:rsidRPr="007134AF">
        <w:rPr>
          <w:rStyle w:val="storyteaser"/>
          <w:bCs/>
          <w:sz w:val="26"/>
          <w:szCs w:val="26"/>
          <w:lang w:val="vi-VN"/>
        </w:rPr>
        <w:t>Clip thầy giáo đánh học trò sau đó học trò đánh trả lại thầy hết sức bạo lực khiến mỗi chúng ta không khỏi giật mình về văn hóa giáo dục hiện nay.</w:t>
      </w:r>
    </w:p>
    <w:p w:rsidR="00723E6D" w:rsidRPr="007134AF" w:rsidRDefault="00723E6D" w:rsidP="007134AF">
      <w:pPr>
        <w:pStyle w:val="NormalWeb"/>
        <w:tabs>
          <w:tab w:val="left" w:pos="90"/>
        </w:tabs>
        <w:spacing w:before="0" w:beforeAutospacing="0" w:after="0" w:afterAutospacing="0" w:line="276" w:lineRule="auto"/>
        <w:ind w:firstLine="630"/>
        <w:jc w:val="both"/>
        <w:rPr>
          <w:rStyle w:val="storyteaser"/>
          <w:bCs/>
          <w:sz w:val="26"/>
          <w:szCs w:val="26"/>
          <w:lang w:val="vi-VN"/>
        </w:rPr>
      </w:pPr>
      <w:r w:rsidRPr="007134AF">
        <w:rPr>
          <w:rStyle w:val="storyteaser"/>
          <w:bCs/>
          <w:sz w:val="26"/>
          <w:szCs w:val="26"/>
          <w:lang w:val="vi-VN"/>
        </w:rPr>
        <w:t xml:space="preserve"> T</w:t>
      </w:r>
      <w:r w:rsidRPr="007134AF">
        <w:rPr>
          <w:rStyle w:val="storybody"/>
          <w:iCs/>
          <w:sz w:val="26"/>
          <w:szCs w:val="26"/>
          <w:lang w:val="vi-VN"/>
        </w:rPr>
        <w:t>hời gian vừa qua, h</w:t>
      </w:r>
      <w:r w:rsidRPr="007134AF">
        <w:rPr>
          <w:rStyle w:val="storybody"/>
          <w:sz w:val="26"/>
          <w:szCs w:val="26"/>
          <w:lang w:val="vi-VN"/>
        </w:rPr>
        <w:t xml:space="preserve">ầu hết các nhà trường </w:t>
      </w:r>
      <w:r w:rsidRPr="007134AF">
        <w:rPr>
          <w:rStyle w:val="storybody"/>
          <w:iCs/>
          <w:sz w:val="26"/>
          <w:szCs w:val="26"/>
          <w:lang w:val="vi-VN"/>
        </w:rPr>
        <w:t>đã rất chú trọng tới việc trang bị kiến thức, phương pháp dạy học trên lớp, nhưng lại bỏ rơi việc trang bị kỹ năng hành xử, kỹ năng sư phạm</w:t>
      </w:r>
      <w:r w:rsidR="001C2F2B" w:rsidRPr="007134AF">
        <w:rPr>
          <w:rStyle w:val="storybody"/>
          <w:iCs/>
          <w:sz w:val="26"/>
          <w:szCs w:val="26"/>
          <w:lang w:val="vi-VN"/>
        </w:rPr>
        <w:t xml:space="preserve"> của người giáo viên, nhất là phong cách giao tiếp bằng lời nói</w:t>
      </w:r>
      <w:r w:rsidRPr="007134AF">
        <w:rPr>
          <w:rStyle w:val="storybody"/>
          <w:iCs/>
          <w:sz w:val="26"/>
          <w:szCs w:val="26"/>
          <w:lang w:val="vi-VN"/>
        </w:rPr>
        <w:t xml:space="preserve">. </w:t>
      </w:r>
      <w:r w:rsidR="008A637B" w:rsidRPr="007134AF">
        <w:rPr>
          <w:rStyle w:val="storybody"/>
          <w:iCs/>
          <w:sz w:val="26"/>
          <w:szCs w:val="26"/>
          <w:lang w:val="vi-VN"/>
        </w:rPr>
        <w:t xml:space="preserve">Như </w:t>
      </w:r>
      <w:r w:rsidR="008A637B" w:rsidRPr="007134AF">
        <w:rPr>
          <w:rStyle w:val="storyteaser"/>
          <w:bCs/>
          <w:sz w:val="26"/>
          <w:szCs w:val="26"/>
          <w:lang w:val="vi-VN"/>
        </w:rPr>
        <w:t xml:space="preserve">TS Xã hội học Trịnh Hòa Bình đã khẳng định: “Nếu chúng ta đặt nặng vấn đề trẻ em, thiếu niên, vị thành niên đang thiếu kỹ năng sống thì một bộ phận người thầy cũng đang thiếu những kỹ năng ứng xử” </w:t>
      </w:r>
      <w:r w:rsidR="008A637B" w:rsidRPr="007134AF">
        <w:rPr>
          <w:rStyle w:val="FootnoteReference"/>
          <w:bCs/>
          <w:sz w:val="26"/>
          <w:szCs w:val="26"/>
          <w:lang w:val="vi-VN"/>
        </w:rPr>
        <w:footnoteReference w:id="1"/>
      </w:r>
      <w:r w:rsidR="008A637B" w:rsidRPr="007134AF">
        <w:rPr>
          <w:rStyle w:val="storyteaser"/>
          <w:bCs/>
          <w:sz w:val="26"/>
          <w:szCs w:val="26"/>
          <w:lang w:val="vi-VN"/>
        </w:rPr>
        <w:t>.</w:t>
      </w:r>
    </w:p>
    <w:p w:rsidR="00791530" w:rsidRPr="007134AF" w:rsidRDefault="00791530" w:rsidP="007134AF">
      <w:pPr>
        <w:pStyle w:val="NormalWeb"/>
        <w:numPr>
          <w:ilvl w:val="0"/>
          <w:numId w:val="12"/>
        </w:numPr>
        <w:spacing w:before="0" w:beforeAutospacing="0" w:after="0" w:afterAutospacing="0" w:line="276" w:lineRule="auto"/>
        <w:ind w:left="0" w:firstLine="630"/>
        <w:jc w:val="both"/>
        <w:rPr>
          <w:rStyle w:val="storyteaser"/>
          <w:bCs/>
          <w:i/>
          <w:sz w:val="26"/>
          <w:szCs w:val="26"/>
          <w:lang w:val="vi-VN"/>
        </w:rPr>
      </w:pPr>
      <w:r w:rsidRPr="007134AF">
        <w:rPr>
          <w:rStyle w:val="storyteaser"/>
          <w:bCs/>
          <w:sz w:val="26"/>
          <w:szCs w:val="26"/>
          <w:lang w:val="vi-VN"/>
        </w:rPr>
        <w:t xml:space="preserve">Về mặt lý luận, chúng ta cần hiểu đúng thế nào là </w:t>
      </w:r>
      <w:r w:rsidRPr="007134AF">
        <w:rPr>
          <w:rStyle w:val="storyteaser"/>
          <w:bCs/>
          <w:i/>
          <w:sz w:val="26"/>
          <w:szCs w:val="26"/>
          <w:lang w:val="vi-VN"/>
        </w:rPr>
        <w:t>“giao tiếp”, “</w:t>
      </w:r>
      <w:r w:rsidR="002D3491" w:rsidRPr="007134AF">
        <w:rPr>
          <w:rStyle w:val="storyteaser"/>
          <w:bCs/>
          <w:i/>
          <w:sz w:val="26"/>
          <w:szCs w:val="26"/>
          <w:lang w:val="vi-VN"/>
        </w:rPr>
        <w:t>giao tiếp sư phạm</w:t>
      </w:r>
      <w:r w:rsidRPr="007134AF">
        <w:rPr>
          <w:rStyle w:val="storyteaser"/>
          <w:bCs/>
          <w:i/>
          <w:sz w:val="26"/>
          <w:szCs w:val="26"/>
          <w:lang w:val="vi-VN"/>
        </w:rPr>
        <w:t>”</w:t>
      </w:r>
      <w:r w:rsidR="006B409F" w:rsidRPr="007134AF">
        <w:rPr>
          <w:rStyle w:val="storyteaser"/>
          <w:bCs/>
          <w:i/>
          <w:sz w:val="26"/>
          <w:szCs w:val="26"/>
          <w:lang w:val="vi-VN"/>
        </w:rPr>
        <w:t>, “phong cách giao tiếp sư phạm”</w:t>
      </w:r>
      <w:r w:rsidRPr="007134AF">
        <w:rPr>
          <w:rStyle w:val="storyteaser"/>
          <w:bCs/>
          <w:i/>
          <w:sz w:val="26"/>
          <w:szCs w:val="26"/>
          <w:lang w:val="vi-VN"/>
        </w:rPr>
        <w:t>?</w:t>
      </w:r>
    </w:p>
    <w:p w:rsidR="00532F46" w:rsidRPr="007134AF" w:rsidRDefault="00532F4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Hiện nay, khái niệm giao tiếp chưa có sự thống nhất hoàn toàn. Tuy nhiên, ta có thể hiểu khái quát </w:t>
      </w:r>
      <w:r w:rsidRPr="007134AF">
        <w:rPr>
          <w:rFonts w:ascii="Times New Roman" w:hAnsi="Times New Roman" w:cs="Times New Roman"/>
          <w:b/>
          <w:sz w:val="26"/>
          <w:szCs w:val="26"/>
          <w:lang w:val="vi-VN"/>
        </w:rPr>
        <w:t>giao tiếp</w:t>
      </w:r>
      <w:r w:rsidRPr="007134AF">
        <w:rPr>
          <w:rFonts w:ascii="Times New Roman" w:hAnsi="Times New Roman" w:cs="Times New Roman"/>
          <w:sz w:val="26"/>
          <w:szCs w:val="26"/>
          <w:lang w:val="vi-VN"/>
        </w:rPr>
        <w:t xml:space="preserve"> là quá trình tiếp xúc tâm lý giữa con người với con người, trong một quan hệ xã hội nhất định nhằm nhận thức, trao đổi tư tưởng, tình cảm, vốn sống, kinh nghiệm, kỹ năng, kỹ xảo nghề nghiệp, qua đó có sự ảnh hưởng, tác động qua lại lẫn nhau của những người tham gia vào quá trình giao tiếp.</w:t>
      </w:r>
    </w:p>
    <w:p w:rsidR="00532F46" w:rsidRPr="007134AF" w:rsidRDefault="00532F4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Sự tiếp xúc tâm lý ở đây bắt đầu từ việc tri giác lẫn nhau: mỗi chủ thể lắng nghe tiếng nói của nhau, quan sát hành vi, nét mặt, cử chỉ, điệu bộ trang phục của người đối </w:t>
      </w:r>
      <w:r w:rsidRPr="007134AF">
        <w:rPr>
          <w:rFonts w:ascii="Times New Roman" w:hAnsi="Times New Roman" w:cs="Times New Roman"/>
          <w:sz w:val="26"/>
          <w:szCs w:val="26"/>
          <w:lang w:val="vi-VN"/>
        </w:rPr>
        <w:lastRenderedPageBreak/>
        <w:t>diện. Cùng với quan niệm của bản thân về đối tượng giao tiếp, mỗi chủ thể nhanh chóng xử lý thông tin mà mình đã tiếp nhận, đưa ra phản ứng để đáp lại những hành vi, cử chỉ, thái độ của chủ thể giao tiếp khác một cách nhanh chóng và phù hợp với hoàn cảnh cụ thể. Trong quá trình đó mỗi chủ thể giao tiếp thể hiện thái độ của mình đối với người kia, hoặc hài lòng, vui vẻ, dễ chịu tin tưởng, hoặc không hài lòng, khó chịu.</w:t>
      </w:r>
    </w:p>
    <w:p w:rsidR="00386E0C" w:rsidRPr="007134AF" w:rsidRDefault="00414B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Dựa vào các tiêu chí khác nhau người ta có sự phân chia giao tiếp thành nhiều loại. Có thể thấy giao ti</w:t>
      </w:r>
      <w:r w:rsidR="0073754C" w:rsidRPr="007134AF">
        <w:rPr>
          <w:rFonts w:ascii="Times New Roman" w:hAnsi="Times New Roman" w:cs="Times New Roman"/>
          <w:sz w:val="26"/>
          <w:szCs w:val="26"/>
          <w:lang w:val="vi-VN"/>
        </w:rPr>
        <w:t xml:space="preserve">ếp </w:t>
      </w:r>
      <w:r w:rsidRPr="007134AF">
        <w:rPr>
          <w:rFonts w:ascii="Times New Roman" w:hAnsi="Times New Roman" w:cs="Times New Roman"/>
          <w:sz w:val="26"/>
          <w:szCs w:val="26"/>
          <w:lang w:val="vi-VN"/>
        </w:rPr>
        <w:t xml:space="preserve"> giữa giáo viên và học sinh – sinh viên là giao tiếp trực tiếp, </w:t>
      </w:r>
      <w:r w:rsidR="0073754C" w:rsidRPr="007134AF">
        <w:rPr>
          <w:rFonts w:ascii="Times New Roman" w:hAnsi="Times New Roman" w:cs="Times New Roman"/>
          <w:sz w:val="26"/>
          <w:szCs w:val="26"/>
          <w:lang w:val="vi-VN"/>
        </w:rPr>
        <w:t>giao tiếp chính thức, bằng ngôn ngữ</w:t>
      </w:r>
      <w:r w:rsidR="00F3409A" w:rsidRPr="007134AF">
        <w:rPr>
          <w:rFonts w:ascii="Times New Roman" w:hAnsi="Times New Roman" w:cs="Times New Roman"/>
          <w:sz w:val="26"/>
          <w:szCs w:val="26"/>
          <w:lang w:val="vi-VN"/>
        </w:rPr>
        <w:t xml:space="preserve"> và có định hướng xã hội.</w:t>
      </w:r>
    </w:p>
    <w:p w:rsidR="00BA44C8" w:rsidRPr="007134AF" w:rsidRDefault="00525D5E"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 Như đã đề cập ở trên, bài viết này chủ yếu đi sâu nghiên cứu về việc giao tiếp </w:t>
      </w:r>
      <w:r w:rsidR="00723F6D" w:rsidRPr="007134AF">
        <w:rPr>
          <w:rFonts w:ascii="Times New Roman" w:hAnsi="Times New Roman" w:cs="Times New Roman"/>
          <w:sz w:val="26"/>
          <w:szCs w:val="26"/>
          <w:lang w:val="vi-VN"/>
        </w:rPr>
        <w:t>sư phạm</w:t>
      </w:r>
      <w:r w:rsidR="009D733B" w:rsidRPr="007134AF">
        <w:rPr>
          <w:rFonts w:ascii="Times New Roman" w:hAnsi="Times New Roman" w:cs="Times New Roman"/>
          <w:sz w:val="26"/>
          <w:szCs w:val="26"/>
          <w:lang w:val="vi-VN"/>
        </w:rPr>
        <w:t xml:space="preserve">, đó là quá trình tiếp xúc trực tiếp giữa thầy và trò nhằm giúp học sinh tiếp nhận tri thức khoa học cơ bản của nhân loại và những chuẩn mực đạo đức giúp các em hoàn thiện nhân cách của mình. </w:t>
      </w:r>
    </w:p>
    <w:p w:rsidR="00E66973" w:rsidRPr="007134AF" w:rsidRDefault="00E66973"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Như vậy, </w:t>
      </w:r>
      <w:r w:rsidRPr="007134AF">
        <w:rPr>
          <w:rFonts w:ascii="Times New Roman" w:hAnsi="Times New Roman" w:cs="Times New Roman"/>
          <w:b/>
          <w:sz w:val="26"/>
          <w:szCs w:val="26"/>
          <w:lang w:val="vi-VN"/>
        </w:rPr>
        <w:t>giao tiếp sư phạm</w:t>
      </w:r>
      <w:r w:rsidRPr="007134AF">
        <w:rPr>
          <w:rFonts w:ascii="Times New Roman" w:hAnsi="Times New Roman" w:cs="Times New Roman"/>
          <w:sz w:val="26"/>
          <w:szCs w:val="26"/>
          <w:lang w:val="vi-VN"/>
        </w:rPr>
        <w:t xml:space="preserve"> có thể hiểu là </w:t>
      </w:r>
      <w:r w:rsidRPr="007134AF">
        <w:rPr>
          <w:rFonts w:ascii="Times New Roman" w:hAnsi="Times New Roman" w:cs="Times New Roman"/>
          <w:i/>
          <w:sz w:val="26"/>
          <w:szCs w:val="26"/>
          <w:lang w:val="vi-VN"/>
        </w:rPr>
        <w:t>“những nguyên tắc, những biện pháp và kĩ xảo tác động lẫn nhau giữa giáo dục với tập thể sinh viên mà nội dung của nó là trao đổi thôn tin, chỉ ra các tác động giáo dục – học tập, tổ chức mối quan hệ lẫn nhau và cũng là “truyền lại” nhà giáo dục cho người học”.</w:t>
      </w:r>
      <w:r w:rsidRPr="007134AF">
        <w:rPr>
          <w:rStyle w:val="FootnoteReference"/>
          <w:rFonts w:ascii="Times New Roman" w:hAnsi="Times New Roman" w:cs="Times New Roman"/>
          <w:i/>
          <w:sz w:val="26"/>
          <w:szCs w:val="26"/>
        </w:rPr>
        <w:footnoteReference w:id="2"/>
      </w:r>
    </w:p>
    <w:p w:rsidR="00BA44C8" w:rsidRPr="007134AF" w:rsidRDefault="00BA44C8"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Có thể nói hoạt động sư phạm là một nghề đặc biệt, nó chỉ có thể xảy ra trong nhà trường, trong đó chủ yếu là sự giao tiếp giữa giáo viên và học sinh – sinh viên, giáo viên là người tổ chức, điều khiển quá trình giáo dục trong nhà trường được gọi là chủ thể giao tiếp với nghĩa chung nhất, còn học sinh</w:t>
      </w:r>
      <w:r w:rsidR="00B97AF0" w:rsidRPr="007134AF">
        <w:rPr>
          <w:rFonts w:ascii="Times New Roman" w:hAnsi="Times New Roman" w:cs="Times New Roman"/>
          <w:sz w:val="26"/>
          <w:szCs w:val="26"/>
          <w:lang w:val="vi-VN"/>
        </w:rPr>
        <w:t xml:space="preserve"> – sinh viên</w:t>
      </w:r>
      <w:r w:rsidRPr="007134AF">
        <w:rPr>
          <w:rFonts w:ascii="Times New Roman" w:hAnsi="Times New Roman" w:cs="Times New Roman"/>
          <w:sz w:val="26"/>
          <w:szCs w:val="26"/>
          <w:lang w:val="vi-VN"/>
        </w:rPr>
        <w:t xml:space="preserve"> là người lĩnh hội tri thức, khoa học, kỹ năng, kỹ xảo nghề nghiệp do giáo viên truyền đạt, với ý nghĩa này, học sinh là đối tượng (khách thể) giao tiếp trong hoạt động sư phạm. Tuy nhiên để quá trình dạy học, giáo dục đạt kết quả, chất lượng cao, chúng ta không thể coi học sinh là khách thể thụ động, mà các em thực sự là chủ thể có ý thức, hoạt động tích cực để đón nhận tri thức khoa học của thầy cô.</w:t>
      </w:r>
    </w:p>
    <w:p w:rsidR="00BA44C8" w:rsidRPr="007134AF" w:rsidRDefault="00BA44C8"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lastRenderedPageBreak/>
        <w:tab/>
        <w:t xml:space="preserve">Giao tiếp sư phạm có một đặc thù là </w:t>
      </w:r>
      <w:r w:rsidR="00B97AF0" w:rsidRPr="007134AF">
        <w:rPr>
          <w:rFonts w:ascii="Times New Roman" w:hAnsi="Times New Roman" w:cs="Times New Roman"/>
          <w:sz w:val="26"/>
          <w:szCs w:val="26"/>
          <w:lang w:val="vi-VN"/>
        </w:rPr>
        <w:t>giáo viên,</w:t>
      </w:r>
      <w:r w:rsidRPr="007134AF">
        <w:rPr>
          <w:rFonts w:ascii="Times New Roman" w:hAnsi="Times New Roman" w:cs="Times New Roman"/>
          <w:sz w:val="26"/>
          <w:szCs w:val="26"/>
          <w:lang w:val="vi-VN"/>
        </w:rPr>
        <w:t xml:space="preserve"> không chỉ giao tiếp với học sinh qua nội dung bài giảng tri thức khoa họ</w:t>
      </w:r>
      <w:r w:rsidR="00B97AF0" w:rsidRPr="007134AF">
        <w:rPr>
          <w:rFonts w:ascii="Times New Roman" w:hAnsi="Times New Roman" w:cs="Times New Roman"/>
          <w:sz w:val="26"/>
          <w:szCs w:val="26"/>
          <w:lang w:val="vi-VN"/>
        </w:rPr>
        <w:t>c, mà giáo viên còn</w:t>
      </w:r>
      <w:r w:rsidRPr="007134AF">
        <w:rPr>
          <w:rFonts w:ascii="Times New Roman" w:hAnsi="Times New Roman" w:cs="Times New Roman"/>
          <w:sz w:val="26"/>
          <w:szCs w:val="26"/>
          <w:lang w:val="vi-VN"/>
        </w:rPr>
        <w:t xml:space="preserve"> phải là tấm gương sáng mẫu mực về nhân cách đúng với đòi hỏi của xã hội quy định. Nghĩa là ở người giáo viên lời nói và hành vi ứng xử phải thống nhất với nhau, có như vậy người giáo viên mới đạt uy tín cao của nghề nghiệp. </w:t>
      </w:r>
    </w:p>
    <w:p w:rsidR="00605B36" w:rsidRPr="007134AF" w:rsidRDefault="006B13C3" w:rsidP="007134AF">
      <w:pPr>
        <w:tabs>
          <w:tab w:val="left" w:pos="90"/>
        </w:tabs>
        <w:spacing w:line="360" w:lineRule="auto"/>
        <w:ind w:firstLine="630"/>
        <w:jc w:val="both"/>
        <w:rPr>
          <w:rFonts w:ascii="Times New Roman" w:hAnsi="Times New Roman" w:cs="Times New Roman"/>
          <w:i/>
          <w:sz w:val="26"/>
          <w:szCs w:val="26"/>
          <w:lang w:val="vi-VN"/>
        </w:rPr>
      </w:pPr>
      <w:r w:rsidRPr="007134AF">
        <w:rPr>
          <w:rFonts w:ascii="Times New Roman" w:hAnsi="Times New Roman" w:cs="Times New Roman"/>
          <w:sz w:val="26"/>
          <w:szCs w:val="26"/>
          <w:lang w:val="vi-VN"/>
        </w:rPr>
        <w:t xml:space="preserve">Còn </w:t>
      </w:r>
      <w:r w:rsidRPr="007134AF">
        <w:rPr>
          <w:rFonts w:ascii="Times New Roman" w:hAnsi="Times New Roman" w:cs="Times New Roman"/>
          <w:b/>
          <w:sz w:val="26"/>
          <w:szCs w:val="26"/>
          <w:lang w:val="vi-VN"/>
        </w:rPr>
        <w:t>“phong cách giao tiếp sư phạm”</w:t>
      </w:r>
      <w:r w:rsidRPr="007134AF">
        <w:rPr>
          <w:rFonts w:ascii="Times New Roman" w:hAnsi="Times New Roman" w:cs="Times New Roman"/>
          <w:sz w:val="26"/>
          <w:szCs w:val="26"/>
          <w:lang w:val="vi-VN"/>
        </w:rPr>
        <w:t xml:space="preserve">? </w:t>
      </w:r>
      <w:r w:rsidR="00605B36" w:rsidRPr="007134AF">
        <w:rPr>
          <w:rFonts w:ascii="Times New Roman" w:hAnsi="Times New Roman" w:cs="Times New Roman"/>
          <w:sz w:val="26"/>
          <w:szCs w:val="26"/>
          <w:lang w:val="vi-VN"/>
        </w:rPr>
        <w:t xml:space="preserve">Đó là </w:t>
      </w:r>
      <w:r w:rsidR="00EA1284" w:rsidRPr="007134AF">
        <w:rPr>
          <w:rFonts w:ascii="Times New Roman" w:hAnsi="Times New Roman" w:cs="Times New Roman"/>
          <w:i/>
          <w:sz w:val="26"/>
          <w:szCs w:val="26"/>
          <w:lang w:val="vi-VN"/>
        </w:rPr>
        <w:t>“</w:t>
      </w:r>
      <w:r w:rsidR="00605B36" w:rsidRPr="007134AF">
        <w:rPr>
          <w:rFonts w:ascii="Times New Roman" w:hAnsi="Times New Roman" w:cs="Times New Roman"/>
          <w:i/>
          <w:sz w:val="26"/>
          <w:szCs w:val="26"/>
          <w:lang w:val="vi-VN"/>
        </w:rPr>
        <w:t xml:space="preserve">oàn bộ hệ thống những phương pháp thủ thuật tiếp nhận, phản ứng, hành động tương đối bền vững, ổn định của giáo viên và học sinh trong quá trình tiếp xúc nhằm truyền đạt, lĩnh hội tri thức khoa học, vốn sống kinh nghiệm, kỹ năng, kỹ xảo nghề nghiệp, xây dựng và phát triển nhân cách toàn diện </w:t>
      </w:r>
      <w:r w:rsidR="00341769" w:rsidRPr="007134AF">
        <w:rPr>
          <w:rFonts w:ascii="Times New Roman" w:hAnsi="Times New Roman" w:cs="Times New Roman"/>
          <w:i/>
          <w:sz w:val="26"/>
          <w:szCs w:val="26"/>
          <w:lang w:val="vi-VN"/>
        </w:rPr>
        <w:t>của người học</w:t>
      </w:r>
      <w:r w:rsidR="00EA1284" w:rsidRPr="007134AF">
        <w:rPr>
          <w:rFonts w:ascii="Times New Roman" w:hAnsi="Times New Roman" w:cs="Times New Roman"/>
          <w:i/>
          <w:sz w:val="26"/>
          <w:szCs w:val="26"/>
          <w:lang w:val="vi-VN"/>
        </w:rPr>
        <w:t>”</w:t>
      </w:r>
      <w:r w:rsidR="008E3D08" w:rsidRPr="007134AF">
        <w:rPr>
          <w:rStyle w:val="FootnoteReference"/>
          <w:rFonts w:ascii="Times New Roman" w:hAnsi="Times New Roman" w:cs="Times New Roman"/>
          <w:i/>
          <w:sz w:val="26"/>
          <w:szCs w:val="26"/>
        </w:rPr>
        <w:footnoteReference w:id="3"/>
      </w:r>
      <w:r w:rsidR="00605B36" w:rsidRPr="007134AF">
        <w:rPr>
          <w:rFonts w:ascii="Times New Roman" w:hAnsi="Times New Roman" w:cs="Times New Roman"/>
          <w:i/>
          <w:sz w:val="26"/>
          <w:szCs w:val="26"/>
          <w:lang w:val="vi-VN"/>
        </w:rPr>
        <w:t>.</w:t>
      </w:r>
    </w:p>
    <w:p w:rsidR="00605B36" w:rsidRPr="007134AF" w:rsidRDefault="00605B3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Giao tiếp sư phạm của giáo viên và học sinh, không chỉ dừng lại ở phong cách mà còn là toàn bộ nhân cách của con người giáo viên, nghĩa là tất cả những gì các em tri giác được. Cũng như thế giới nội tâm của thầy cô thông qua hành vi ứng xử, cử chỉ, điệu bộ, cách diễn đạt, vận động, phản ứng trong quá trình tiếp xúc. Tuy nhiên phần phong cách thể hiện khá rõ nét những nội dung của nhân cách. Vì ở phong cách giao tiếp sư phạm bộc lộ những nguyên tắc, mục đích, nội dung giao tiếp.</w:t>
      </w:r>
    </w:p>
    <w:p w:rsidR="00260552" w:rsidRPr="007134AF" w:rsidRDefault="00260552" w:rsidP="007134AF">
      <w:pPr>
        <w:pStyle w:val="ListParagraph"/>
        <w:numPr>
          <w:ilvl w:val="0"/>
          <w:numId w:val="12"/>
        </w:numPr>
        <w:spacing w:line="360" w:lineRule="auto"/>
        <w:ind w:left="0" w:firstLine="72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Muốn rèn luyện được </w:t>
      </w:r>
      <w:r w:rsidR="00605B36" w:rsidRPr="007134AF">
        <w:rPr>
          <w:rFonts w:ascii="Times New Roman" w:hAnsi="Times New Roman" w:cs="Times New Roman"/>
          <w:sz w:val="26"/>
          <w:szCs w:val="26"/>
          <w:lang w:val="vi-VN"/>
        </w:rPr>
        <w:t xml:space="preserve">phong cách giao tiếp </w:t>
      </w:r>
      <w:r w:rsidRPr="007134AF">
        <w:rPr>
          <w:rFonts w:ascii="Times New Roman" w:hAnsi="Times New Roman" w:cs="Times New Roman"/>
          <w:sz w:val="26"/>
          <w:szCs w:val="26"/>
          <w:lang w:val="vi-VN"/>
        </w:rPr>
        <w:t>với học sinh – sinh viên tốt, người giáo viên cần nắm được những nguyên tắc trong giao tiếp sư phạm. Giao tiếp sư phạm là một hoạt động mang tính đặc thù nên sẽ có những nguyên tắc riêng biệt, như:</w:t>
      </w:r>
    </w:p>
    <w:p w:rsidR="00260552" w:rsidRPr="007134AF" w:rsidRDefault="00B81D69" w:rsidP="007134AF">
      <w:pPr>
        <w:tabs>
          <w:tab w:val="left" w:pos="90"/>
          <w:tab w:val="left" w:pos="840"/>
        </w:tabs>
        <w:spacing w:after="0" w:line="360" w:lineRule="auto"/>
        <w:ind w:left="480"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Một là</w:t>
      </w:r>
      <w:r w:rsidRPr="007134AF">
        <w:rPr>
          <w:rFonts w:ascii="Times New Roman" w:hAnsi="Times New Roman" w:cs="Times New Roman"/>
          <w:sz w:val="26"/>
          <w:szCs w:val="26"/>
          <w:lang w:val="vi-VN"/>
        </w:rPr>
        <w:t>, t</w:t>
      </w:r>
      <w:r w:rsidR="00260552" w:rsidRPr="007134AF">
        <w:rPr>
          <w:rFonts w:ascii="Times New Roman" w:hAnsi="Times New Roman" w:cs="Times New Roman"/>
          <w:sz w:val="26"/>
          <w:szCs w:val="26"/>
          <w:lang w:val="vi-VN"/>
        </w:rPr>
        <w:t>ôn trọng nhân cách đối tượng giao tiếp</w:t>
      </w:r>
    </w:p>
    <w:p w:rsidR="00260552" w:rsidRPr="007134AF" w:rsidRDefault="00B81D69"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Giáo viên p</w:t>
      </w:r>
      <w:r w:rsidR="00260552" w:rsidRPr="007134AF">
        <w:rPr>
          <w:rFonts w:ascii="Times New Roman" w:hAnsi="Times New Roman" w:cs="Times New Roman"/>
          <w:sz w:val="26"/>
          <w:szCs w:val="26"/>
          <w:lang w:val="vi-VN"/>
        </w:rPr>
        <w:t>hải coi học sinh</w:t>
      </w:r>
      <w:r w:rsidRPr="007134AF">
        <w:rPr>
          <w:rFonts w:ascii="Times New Roman" w:hAnsi="Times New Roman" w:cs="Times New Roman"/>
          <w:sz w:val="26"/>
          <w:szCs w:val="26"/>
          <w:lang w:val="vi-VN"/>
        </w:rPr>
        <w:t xml:space="preserve"> – sinh viên</w:t>
      </w:r>
      <w:r w:rsidR="00260552" w:rsidRPr="007134AF">
        <w:rPr>
          <w:rFonts w:ascii="Times New Roman" w:hAnsi="Times New Roman" w:cs="Times New Roman"/>
          <w:sz w:val="26"/>
          <w:szCs w:val="26"/>
          <w:lang w:val="vi-VN"/>
        </w:rPr>
        <w:t xml:space="preserve"> là một cá nhân, một con người và đầy đủ các quyền được vui chơi, học tập, nhậ</w:t>
      </w:r>
      <w:r w:rsidRPr="007134AF">
        <w:rPr>
          <w:rFonts w:ascii="Times New Roman" w:hAnsi="Times New Roman" w:cs="Times New Roman"/>
          <w:sz w:val="26"/>
          <w:szCs w:val="26"/>
          <w:lang w:val="vi-VN"/>
        </w:rPr>
        <w:t xml:space="preserve">n thức; </w:t>
      </w:r>
      <w:r w:rsidR="00260552" w:rsidRPr="007134AF">
        <w:rPr>
          <w:rFonts w:ascii="Times New Roman" w:hAnsi="Times New Roman" w:cs="Times New Roman"/>
          <w:sz w:val="26"/>
          <w:szCs w:val="26"/>
          <w:lang w:val="vi-VN"/>
        </w:rPr>
        <w:t>giáo viên không nên áp đặt, ép buộc thái quá các em phải tuân theo ý kiến thầy cô một cách máy móc, duy ý chí.</w:t>
      </w:r>
    </w:p>
    <w:p w:rsidR="001F1067"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Tôn trọng nhân cách học sinh, có thể quan sát ở các biểu hiện: Biết lắng nghe học sinh</w:t>
      </w:r>
      <w:r w:rsidR="001F1067" w:rsidRPr="007134AF">
        <w:rPr>
          <w:rFonts w:ascii="Times New Roman" w:hAnsi="Times New Roman" w:cs="Times New Roman"/>
          <w:sz w:val="26"/>
          <w:szCs w:val="26"/>
          <w:lang w:val="vi-VN"/>
        </w:rPr>
        <w:t xml:space="preserve"> – sinh viên</w:t>
      </w:r>
      <w:r w:rsidRPr="007134AF">
        <w:rPr>
          <w:rFonts w:ascii="Times New Roman" w:hAnsi="Times New Roman" w:cs="Times New Roman"/>
          <w:sz w:val="26"/>
          <w:szCs w:val="26"/>
          <w:lang w:val="vi-VN"/>
        </w:rPr>
        <w:t xml:space="preserve"> nói chuyện, trình bày diễn đạt ý muốn, nhu cầu nguyện vọng của mình… </w:t>
      </w:r>
      <w:r w:rsidRPr="007134AF">
        <w:rPr>
          <w:rFonts w:ascii="Times New Roman" w:hAnsi="Times New Roman" w:cs="Times New Roman"/>
          <w:sz w:val="26"/>
          <w:szCs w:val="26"/>
          <w:lang w:val="vi-VN"/>
        </w:rPr>
        <w:lastRenderedPageBreak/>
        <w:t>không nên ngắt lời bằng các cử chỉ, điệu bộ như phẩy tay, xem đồng hồ hoặc ngoảnh mặt đi chỗ khác với vẻ mặt khó chịu khi học sinh</w:t>
      </w:r>
      <w:r w:rsidR="001F1067" w:rsidRPr="007134AF">
        <w:rPr>
          <w:rFonts w:ascii="Times New Roman" w:hAnsi="Times New Roman" w:cs="Times New Roman"/>
          <w:sz w:val="26"/>
          <w:szCs w:val="26"/>
          <w:lang w:val="vi-VN"/>
        </w:rPr>
        <w:t xml:space="preserve"> của mình</w:t>
      </w:r>
      <w:r w:rsidRPr="007134AF">
        <w:rPr>
          <w:rFonts w:ascii="Times New Roman" w:hAnsi="Times New Roman" w:cs="Times New Roman"/>
          <w:sz w:val="26"/>
          <w:szCs w:val="26"/>
          <w:lang w:val="vi-VN"/>
        </w:rPr>
        <w:t xml:space="preserve"> trình bày, thường các em khó nói, khó diễn đạt, nên gợi ý nhẹ nhàng nếu thấy cần thiết hoặc biểu hiện thái độ khích lệ, động viên các em nói được suy nghĩ, mong muốn củ</w:t>
      </w:r>
      <w:r w:rsidR="001F1067" w:rsidRPr="007134AF">
        <w:rPr>
          <w:rFonts w:ascii="Times New Roman" w:hAnsi="Times New Roman" w:cs="Times New Roman"/>
          <w:sz w:val="26"/>
          <w:szCs w:val="26"/>
          <w:lang w:val="vi-VN"/>
        </w:rPr>
        <w:t xml:space="preserve">a mình. </w:t>
      </w:r>
      <w:r w:rsidRPr="007134AF">
        <w:rPr>
          <w:rFonts w:ascii="Times New Roman" w:hAnsi="Times New Roman" w:cs="Times New Roman"/>
          <w:sz w:val="26"/>
          <w:szCs w:val="26"/>
          <w:lang w:val="vi-VN"/>
        </w:rPr>
        <w:t>Bất luận trong trường hợp nào, cũng không nên dùng những từ, câu xúc phạm đế</w:t>
      </w:r>
      <w:r w:rsidR="001F1067" w:rsidRPr="007134AF">
        <w:rPr>
          <w:rFonts w:ascii="Times New Roman" w:hAnsi="Times New Roman" w:cs="Times New Roman"/>
          <w:sz w:val="26"/>
          <w:szCs w:val="26"/>
          <w:lang w:val="vi-VN"/>
        </w:rPr>
        <w:t xml:space="preserve">n nhân cách các em. Nhất là đối với những em chưa ngoan thường có thái độ chống đối, xem thường giáo viên, nếu dùng những ngôn ngữ không kiềm chế thì sẽ là cơ hội để các em </w:t>
      </w:r>
      <w:r w:rsidR="00972FA1" w:rsidRPr="007134AF">
        <w:rPr>
          <w:rFonts w:ascii="Times New Roman" w:hAnsi="Times New Roman" w:cs="Times New Roman"/>
          <w:sz w:val="26"/>
          <w:szCs w:val="26"/>
          <w:lang w:val="vi-VN"/>
        </w:rPr>
        <w:t>thể hiện sự thiếu tôn trọng giáo viên của mình, là cái cớ để các em có những hành động và suy nghĩ ngày càng lệch lạc.</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Tôn trọng các em còn thể hiện ở trang phục gọn gàng, sạch sẽ đúng kiểu cách. Quần áo lôi thôi, luộm thuộm không sạch sẽ cũng là biểu hiện thiếu tôn trọng các em.</w:t>
      </w:r>
    </w:p>
    <w:p w:rsidR="00260552" w:rsidRPr="007134AF" w:rsidRDefault="00596819" w:rsidP="007134AF">
      <w:pPr>
        <w:tabs>
          <w:tab w:val="left" w:pos="90"/>
          <w:tab w:val="left" w:pos="840"/>
        </w:tabs>
        <w:spacing w:after="0" w:line="360" w:lineRule="auto"/>
        <w:ind w:left="480"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 xml:space="preserve">Hai </w:t>
      </w:r>
      <w:r w:rsidR="00CA6765" w:rsidRPr="007134AF">
        <w:rPr>
          <w:rFonts w:ascii="Times New Roman" w:hAnsi="Times New Roman" w:cs="Times New Roman"/>
          <w:i/>
          <w:sz w:val="26"/>
          <w:szCs w:val="26"/>
          <w:lang w:val="vi-VN"/>
        </w:rPr>
        <w:t>là,</w:t>
      </w:r>
      <w:r w:rsidR="00CA6765" w:rsidRPr="007134AF">
        <w:rPr>
          <w:rFonts w:ascii="Times New Roman" w:hAnsi="Times New Roman" w:cs="Times New Roman"/>
          <w:sz w:val="26"/>
          <w:szCs w:val="26"/>
          <w:lang w:val="vi-VN"/>
        </w:rPr>
        <w:t xml:space="preserve"> có</w:t>
      </w:r>
      <w:r w:rsidR="00260552" w:rsidRPr="007134AF">
        <w:rPr>
          <w:rFonts w:ascii="Times New Roman" w:hAnsi="Times New Roman" w:cs="Times New Roman"/>
          <w:sz w:val="26"/>
          <w:szCs w:val="26"/>
          <w:lang w:val="vi-VN"/>
        </w:rPr>
        <w:t xml:space="preserve"> thiện ý</w:t>
      </w:r>
      <w:r w:rsidR="00DE2DC4" w:rsidRPr="007134AF">
        <w:rPr>
          <w:rFonts w:ascii="Times New Roman" w:hAnsi="Times New Roman" w:cs="Times New Roman"/>
          <w:sz w:val="26"/>
          <w:szCs w:val="26"/>
          <w:lang w:val="vi-VN"/>
        </w:rPr>
        <w:t>, đồng cảm</w:t>
      </w:r>
      <w:r w:rsidR="00260552" w:rsidRPr="007134AF">
        <w:rPr>
          <w:rFonts w:ascii="Times New Roman" w:hAnsi="Times New Roman" w:cs="Times New Roman"/>
          <w:sz w:val="26"/>
          <w:szCs w:val="26"/>
          <w:lang w:val="vi-VN"/>
        </w:rPr>
        <w:t xml:space="preserve"> trong giao tiếp </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Tình cảm là nội dung, là điều kiện và là phương pháp giáo dục đạo đức cho học sinh</w:t>
      </w:r>
      <w:r w:rsidR="005270C7" w:rsidRPr="007134AF">
        <w:rPr>
          <w:rFonts w:ascii="Times New Roman" w:hAnsi="Times New Roman" w:cs="Times New Roman"/>
          <w:sz w:val="26"/>
          <w:szCs w:val="26"/>
          <w:lang w:val="vi-VN"/>
        </w:rPr>
        <w:t xml:space="preserve"> – sinh viên</w:t>
      </w:r>
      <w:r w:rsidRPr="007134AF">
        <w:rPr>
          <w:rFonts w:ascii="Times New Roman" w:hAnsi="Times New Roman" w:cs="Times New Roman"/>
          <w:sz w:val="26"/>
          <w:szCs w:val="26"/>
          <w:lang w:val="vi-VN"/>
        </w:rPr>
        <w:t xml:space="preserve">. </w:t>
      </w:r>
      <w:r w:rsidR="005270C7" w:rsidRPr="007134AF">
        <w:rPr>
          <w:rFonts w:ascii="Times New Roman" w:hAnsi="Times New Roman" w:cs="Times New Roman"/>
          <w:sz w:val="26"/>
          <w:szCs w:val="26"/>
          <w:lang w:val="vi-VN"/>
        </w:rPr>
        <w:t xml:space="preserve">Nhất là đối với lứa tuổi sinh viên, các em mới bước đầu hoàn thiện về nhân cách của mình, nếu được giáo viên quan tâm, định hướng tốt các em sẽ có động lực học tập tốt hơn. </w:t>
      </w:r>
      <w:r w:rsidRPr="007134AF">
        <w:rPr>
          <w:rFonts w:ascii="Times New Roman" w:hAnsi="Times New Roman" w:cs="Times New Roman"/>
          <w:sz w:val="26"/>
          <w:szCs w:val="26"/>
          <w:lang w:val="vi-VN"/>
        </w:rPr>
        <w:t>Khi giáo viên thực sự yêu thương, tin tưởng học sinh, mọi tác động giáo dục trong quan hệ ứng xử của giáo viên sẽ luôn hướng tới quyền lợi của các em.</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Thiện ý trong giao tiếp sư phạm là ý tốt của thầy cô giáo đối với học sinh, thể hiện ở sự yêu thương, tin tưởng các em, tạo mọi điều kiện thuận lợi, khuyến khích các em tích cực hoàn thành tốt nhiệm vụ trong học tập và trong các hoạt động khác ở nhà trường.</w:t>
      </w:r>
      <w:r w:rsidR="00625515" w:rsidRPr="007134AF">
        <w:rPr>
          <w:rFonts w:ascii="Times New Roman" w:hAnsi="Times New Roman" w:cs="Times New Roman"/>
          <w:sz w:val="26"/>
          <w:szCs w:val="26"/>
          <w:lang w:val="vi-VN"/>
        </w:rPr>
        <w:t xml:space="preserve"> Một lời khen ngợi khi các em có cố gắng hoặc đạt được kết quả học tập tốt, một lời động viên khi các em chưa hoàn thiện, một lời hỏi han khi biết các em gặp biến cố trong cuộc sống…những câu nói tuy nhỏ nhưng có tác động rất lớn đến tâm tư, tình cảm và thái độ của các em đối với giáo viên cũng như đối với việc học.</w:t>
      </w:r>
    </w:p>
    <w:p w:rsidR="00260552" w:rsidRPr="007134AF" w:rsidRDefault="00AC6614"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G</w:t>
      </w:r>
      <w:r w:rsidR="00260552" w:rsidRPr="007134AF">
        <w:rPr>
          <w:rFonts w:ascii="Times New Roman" w:hAnsi="Times New Roman" w:cs="Times New Roman"/>
          <w:sz w:val="26"/>
          <w:szCs w:val="26"/>
          <w:lang w:val="vi-VN"/>
        </w:rPr>
        <w:t>iáo viên phải đặt mình vào vị trí của học sinh</w:t>
      </w:r>
      <w:r w:rsidR="006E5217" w:rsidRPr="007134AF">
        <w:rPr>
          <w:rFonts w:ascii="Times New Roman" w:hAnsi="Times New Roman" w:cs="Times New Roman"/>
          <w:sz w:val="26"/>
          <w:szCs w:val="26"/>
          <w:lang w:val="vi-VN"/>
        </w:rPr>
        <w:t xml:space="preserve"> – sinh viên</w:t>
      </w:r>
      <w:r w:rsidR="00260552" w:rsidRPr="007134AF">
        <w:rPr>
          <w:rFonts w:ascii="Times New Roman" w:hAnsi="Times New Roman" w:cs="Times New Roman"/>
          <w:sz w:val="26"/>
          <w:szCs w:val="26"/>
          <w:lang w:val="vi-VN"/>
        </w:rPr>
        <w:t>, để hiểu được những suy nghĩ, tâm tư tình cảm của các em, từ đó mới có những hành vi ứng xử phù hợp.</w:t>
      </w:r>
    </w:p>
    <w:p w:rsidR="00D4431E"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lastRenderedPageBreak/>
        <w:t>Cũng nhờ có sự đồng cảm, giáo viên mới có các biện pháp giảng dạy, giáo dục có hiệu quả khi uốn nắn, sửa chữa những sai lầm, khuyết điểm của các em</w:t>
      </w:r>
      <w:r w:rsidR="00A43FDD" w:rsidRPr="007134AF">
        <w:rPr>
          <w:rFonts w:ascii="Times New Roman" w:hAnsi="Times New Roman" w:cs="Times New Roman"/>
          <w:sz w:val="26"/>
          <w:szCs w:val="26"/>
          <w:lang w:val="vi-VN"/>
        </w:rPr>
        <w:t>, nhất là những em chưa ngoan</w:t>
      </w:r>
      <w:r w:rsidRPr="007134AF">
        <w:rPr>
          <w:rFonts w:ascii="Times New Roman" w:hAnsi="Times New Roman" w:cs="Times New Roman"/>
          <w:sz w:val="26"/>
          <w:szCs w:val="26"/>
          <w:lang w:val="vi-VN"/>
        </w:rPr>
        <w:t xml:space="preserve">. </w:t>
      </w:r>
    </w:p>
    <w:p w:rsidR="00596819" w:rsidRPr="007134AF" w:rsidRDefault="00596819"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Ba  là,</w:t>
      </w:r>
      <w:r w:rsidR="003B299F" w:rsidRPr="007134AF">
        <w:rPr>
          <w:rFonts w:ascii="Times New Roman" w:hAnsi="Times New Roman" w:cs="Times New Roman"/>
          <w:sz w:val="26"/>
          <w:szCs w:val="26"/>
          <w:lang w:val="vi-VN"/>
        </w:rPr>
        <w:t xml:space="preserve"> phải vô tư và</w:t>
      </w:r>
      <w:r w:rsidRPr="007134AF">
        <w:rPr>
          <w:rFonts w:ascii="Times New Roman" w:hAnsi="Times New Roman" w:cs="Times New Roman"/>
          <w:sz w:val="26"/>
          <w:szCs w:val="26"/>
          <w:lang w:val="vi-VN"/>
        </w:rPr>
        <w:t xml:space="preserve"> nhân cách của người giáo viên luôn luôn phải mẫu mực, có sự thống nhất giữa lời nói và hành động. Ngôn ngữ, hành vi, cử chỉ, điệu bộ, trang phục của giáo viên thể hiện sự chuẩn mực, làm gương sáng cho học sinh noi theo ở mọi lúc, mọi nơi. Lời nói và hành động luôn thống nhất với nhau.</w:t>
      </w: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Những nguyên tắc giao tiếp sư phạm phân tích trên đây bao giờ cũng thống nhất với nhau trong quá trình giải quyết tình huống sư phạm cụ thể, chúng tác động qua lại biện chứng cho nhau. Vì vậy để giao tiếp với học sinh thành công, mỗi giáo viên phải luôn thực hiện triệt để các nguyên tắc trên.</w:t>
      </w:r>
    </w:p>
    <w:p w:rsidR="0055233D" w:rsidRPr="007134AF" w:rsidRDefault="0055233D" w:rsidP="007134AF">
      <w:pPr>
        <w:pStyle w:val="ListParagraph"/>
        <w:numPr>
          <w:ilvl w:val="0"/>
          <w:numId w:val="12"/>
        </w:numPr>
        <w:tabs>
          <w:tab w:val="left" w:pos="90"/>
        </w:tabs>
        <w:spacing w:line="360" w:lineRule="auto"/>
        <w:ind w:left="90" w:firstLine="72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Bên cạnh những nguyên tắc giao tiếp sư phạm, người giáo viên cần biết có những phong cách giao tiếp nào để vận dụng một cách linh hoạt trong thực tiễn giảng dạy của mình.</w:t>
      </w:r>
      <w:r w:rsidR="007419B9" w:rsidRPr="007134AF">
        <w:rPr>
          <w:rFonts w:ascii="Times New Roman" w:hAnsi="Times New Roman" w:cs="Times New Roman"/>
          <w:sz w:val="26"/>
          <w:szCs w:val="26"/>
          <w:lang w:val="vi-VN"/>
        </w:rPr>
        <w:t xml:space="preserve"> Trong giao tiếp sư phạm thể hiện ba phong cách của giáo viên: phong cách độc đoán, phong cách tự do và phong cách dân chủ.</w:t>
      </w:r>
    </w:p>
    <w:p w:rsidR="006371AB" w:rsidRPr="007134AF" w:rsidRDefault="002016A3"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Thứ nhất,</w:t>
      </w:r>
      <w:r w:rsidRPr="007134AF">
        <w:rPr>
          <w:rFonts w:ascii="Times New Roman" w:hAnsi="Times New Roman" w:cs="Times New Roman"/>
          <w:sz w:val="26"/>
          <w:szCs w:val="26"/>
          <w:lang w:val="vi-VN"/>
        </w:rPr>
        <w:t xml:space="preserve"> phong cách độc đoán do tính độc đoán chiếm ưu thế trong nhân cách của giáo viên. Người giáo viên có phong cách này thườ</w:t>
      </w:r>
      <w:r w:rsidR="00B42310" w:rsidRPr="007134AF">
        <w:rPr>
          <w:rFonts w:ascii="Times New Roman" w:hAnsi="Times New Roman" w:cs="Times New Roman"/>
          <w:sz w:val="26"/>
          <w:szCs w:val="26"/>
          <w:lang w:val="vi-VN"/>
        </w:rPr>
        <w:t>ng khiến không khí lớp học căng thẳng và khó khắn trong việc thiết lập mối quan hệ với sinh viên.</w:t>
      </w:r>
      <w:r w:rsidR="006371AB" w:rsidRPr="007134AF">
        <w:rPr>
          <w:rFonts w:ascii="Times New Roman" w:hAnsi="Times New Roman" w:cs="Times New Roman"/>
          <w:sz w:val="26"/>
          <w:szCs w:val="26"/>
          <w:lang w:val="vi-VN"/>
        </w:rPr>
        <w:t xml:space="preserve"> Giáo viên thường xem thường những đặc điểm  riêng về nhận thức, cá tính, nhu cầu, động cơ, hứng thú của các em, do đặt mục đích giao tiếp sư phạm thường xuyên xuất phát từ công việc và giới hạn thời gian thực hiện một cách “cứng nhắc”. Do hiểu công việc quá mạnh mẽ, vì vậy làm mờ nhạt những biểu tượng về những đặc điểm tâm lý cá nhân học sinh (mặc dù trong ý thức của giáo viên vẫn có lúc hướng tới những đặc điểm tâm sinh lý lứa tuổi cá biệt giáo viên có những đòi hỏi “xa lạ”, những đòi hỏi không thể nào thực hiện đạt được trong hoạt động.</w:t>
      </w:r>
    </w:p>
    <w:p w:rsidR="006371AB" w:rsidRPr="007134AF" w:rsidRDefault="006371AB"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Phong cách độc đoán cũng có những tác dụng nhất định, đối với những công việc đòi hỏi trong thời gian ngắn, có tính chất lễ hội, phong trào. Nếu không có phong cách </w:t>
      </w:r>
      <w:r w:rsidRPr="007134AF">
        <w:rPr>
          <w:rFonts w:ascii="Times New Roman" w:hAnsi="Times New Roman" w:cs="Times New Roman"/>
          <w:sz w:val="26"/>
          <w:szCs w:val="26"/>
          <w:lang w:val="vi-VN"/>
        </w:rPr>
        <w:lastRenderedPageBreak/>
        <w:t xml:space="preserve">dứt khoát, kiên quyết, cứng rắn… thì không thể hoàn thành được công việc trong thời gian ngắn ngủi đó. </w:t>
      </w:r>
    </w:p>
    <w:p w:rsidR="006371AB" w:rsidRPr="007134AF" w:rsidRDefault="006371AB"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Tuy nhiên không nên lạm dụng phong cách này bởi phong cách này thường thể hiện cách đánh giá và hành vi ứng xử đơn phương, một chiều của giáo viên; làm mất đi sự tự do, kiềm chế sự sáng tạo, tự chủ của học sinh, đôi khi khiến học sinh có cảm giác không an toàn, sợ hãi trước giáo viên. Tính thuyết phục, giáo dục bằng tình cảm trở nên mờ nhạt ở phong cách này.</w:t>
      </w:r>
    </w:p>
    <w:p w:rsidR="00AF0272" w:rsidRPr="007134AF" w:rsidRDefault="006371AB"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Thứ hai,</w:t>
      </w:r>
      <w:r w:rsidRPr="007134AF">
        <w:rPr>
          <w:rFonts w:ascii="Times New Roman" w:hAnsi="Times New Roman" w:cs="Times New Roman"/>
          <w:sz w:val="26"/>
          <w:szCs w:val="26"/>
          <w:lang w:val="vi-VN"/>
        </w:rPr>
        <w:t xml:space="preserve"> phong cách tự do thể hiện tính linh hoạt quá mức trong giao tiếp của giáo viên.</w:t>
      </w:r>
      <w:r w:rsidR="008445F2" w:rsidRPr="007134AF">
        <w:rPr>
          <w:rFonts w:ascii="Times New Roman" w:hAnsi="Times New Roman" w:cs="Times New Roman"/>
          <w:sz w:val="26"/>
          <w:szCs w:val="26"/>
          <w:lang w:val="vi-VN"/>
        </w:rPr>
        <w:t xml:space="preserve"> Giáo viên dễ thay đổi mục đích, không làm chủ được diễn biến tâm lý của mình và “chiều” theo sinh viên. </w:t>
      </w:r>
      <w:r w:rsidR="00AF0272" w:rsidRPr="007134AF">
        <w:rPr>
          <w:rFonts w:ascii="Times New Roman" w:hAnsi="Times New Roman" w:cs="Times New Roman"/>
          <w:sz w:val="26"/>
          <w:szCs w:val="26"/>
          <w:lang w:val="vi-VN"/>
        </w:rPr>
        <w:t>Bản chất của phong cách này là thái độ hành vị cử chỉ, điệu bộ ứng xử của giáo viên đối với học sinh dễ dàng thay đổi trong những tình huống, hoàn cảnh giao tiếp khác nhau. Phong cách tự do, thể hiện sự mềm dẻo, linh hoạt đôi khi xen lẫn khéo léo đối xử sư phạm. Cũng có những trường hợp biểu hiện như là giao tiếp ngẫu nhiên.</w:t>
      </w:r>
    </w:p>
    <w:p w:rsidR="00AF0272" w:rsidRPr="007134AF" w:rsidRDefault="00AF027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Phong cách tự do, có ưu thế là phát huy được tính tích cực hoạt động nhận thức ở học sinh; kích thích tư duy độc lập sáng tạo ở các em – vì nó được xây dựng trên nền tảng tôn trọng nhân cách học sinh. Khi giao việc giáo viên chỉ kiểm tra kết quả, sản phẩm, mà ít khi quan tâm kiểm tra xem bằng cách nào học sinh lại có sản phẩm, kết quả đó. Phong cách tự do kích thích được học sinh tự giác trong học tập, nhất là các em học giỏi tuy nhiên sẽ không kiểm soát nghiêm khắc đối với  những em chưa ngoan và lơ là trong học tập.</w:t>
      </w:r>
    </w:p>
    <w:p w:rsidR="00FD08FC" w:rsidRPr="007134AF" w:rsidRDefault="00FD08FC"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i/>
          <w:sz w:val="26"/>
          <w:szCs w:val="26"/>
          <w:lang w:val="vi-VN"/>
        </w:rPr>
        <w:t>Thứ ba,</w:t>
      </w:r>
      <w:r w:rsidRPr="007134AF">
        <w:rPr>
          <w:rFonts w:ascii="Times New Roman" w:hAnsi="Times New Roman" w:cs="Times New Roman"/>
          <w:sz w:val="26"/>
          <w:szCs w:val="26"/>
          <w:lang w:val="vi-VN"/>
        </w:rPr>
        <w:t xml:space="preserve"> phong cách dân chủ thể hiện lòng nhiệt tình, </w:t>
      </w:r>
      <w:r w:rsidR="00A82012" w:rsidRPr="007134AF">
        <w:rPr>
          <w:rFonts w:ascii="Times New Roman" w:hAnsi="Times New Roman" w:cs="Times New Roman"/>
          <w:sz w:val="26"/>
          <w:szCs w:val="26"/>
          <w:lang w:val="vi-VN"/>
        </w:rPr>
        <w:t>thiến chí, sự tôn trong nhân cách và tính cởi mở.</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Thực chất phong cách dân chủ trong tiếp xúc với học sinh là giáo viên coi trọng những đặc điểm tâm lý cá nhân, vốn sống kinh nghiệm, trình độ nhận thức, nhu cầu, động cơ, hứng thú và các mức độ tích cực nhận thức của học sinh. Giáo viên ý thức được điều </w:t>
      </w:r>
      <w:r w:rsidRPr="007134AF">
        <w:rPr>
          <w:rFonts w:ascii="Times New Roman" w:hAnsi="Times New Roman" w:cs="Times New Roman"/>
          <w:sz w:val="26"/>
          <w:szCs w:val="26"/>
          <w:lang w:val="vi-VN"/>
        </w:rPr>
        <w:lastRenderedPageBreak/>
        <w:t>đó và hành động, ứng xử cũng theo nội dung trên. Nhờ đó mà dự đoán đúng, chính xác các mực độ phản ứng hành động của học sinh trong và sau quá trình giao tiếp.</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Phong cách dân chủ còn thể hiện sự lắng nghe nguyện vọng, ý kiến của học sinh, tôn trọng nhân cách của các em được giáo viên đáp ứng kịp thời về hành động hoặc có lời giải thích rõ ràng. Luôn luôn gần gũi thân mật với các em, có biện pháp kịp thời giải quyết đúng, chính xác với những vướng mắc trong quan hệ học tập, sinh hoạt; tạo ra một niềm tin kính trọng ở các em đối với giáo viên.</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Phong cách dân chủ tạo ra ở các em học sinh tính độc lập, sáng tạo, sự ham mê hiểu biết, kích thích hoạt động nhận thức của các em thấy rõ vị trí, vai trò cá nhân của mình trong học tập trong các nhóm bạn bè. Ý thức rõ được trách nhiệm, bổn phận của mình là tiền đề cho tự ý thức, tự giáo dục, tự rèn luyện mình để nhân cách càng phát triển và hoàn thiện từng bước theo yêu cầu của xã hội.</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Tuy nhiên phong cách dân chủ trong tiếp xúc với học sinh không có nghĩa là nuông chiều thả mặc, không tính đến những yêu cầu ngày càng nâng cao của nhiệm vụ học tập, rèn luyện tư tưởng và các phẩm chất đạo đức, theo mục tiêu đào tạo của các lớp học, cấp học. Dân chủ cũng không có nghĩa là quá đề cao cá nhân hoặc theo đuổi những đòi hỏi không xuất phát từ lợi ích chung của học sinh, của lớp, của trường. Dân chủ không phải là xóa đi ranh giới giữa thầy và trò, “cá mè một lứa”, dân chủ lại càng phải “tôn sư trọng đạo”. Đối với giáo viên phong cách dân chủ càng thể hiện tấm gương sáng sống động một mẫu hình nhân cách – theo đó mà học sinh noi theo. Nhiều thực nghiệm khoa học và quan sát nghề nghiệp, chứng minh rằng phong cách dân chủ trong giao tiếp sư phạm có hiệu quả cao trong dạy học và giáo dục.</w:t>
      </w:r>
    </w:p>
    <w:p w:rsidR="00932A02" w:rsidRPr="007134AF" w:rsidRDefault="00932A02"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Như vậy, phong cách dân chủ là loại phong cách đặc trưng và được thực hiện giáo viên sử dụng thường xuyên nhất trong hoạt động giảng dạy và giáo dục học sinh bởi nó thể hiện được khá đầy đủ các nguyên tắc trong giao tiếp. Nhưng nếu quá lạm dụng phong cách này thì đôi khi sẽ không đảm bảo được yêu cầu giáo dục đặt ra, bởi có những tình </w:t>
      </w:r>
      <w:r w:rsidRPr="007134AF">
        <w:rPr>
          <w:rFonts w:ascii="Times New Roman" w:hAnsi="Times New Roman" w:cs="Times New Roman"/>
          <w:sz w:val="26"/>
          <w:szCs w:val="26"/>
          <w:lang w:val="vi-VN"/>
        </w:rPr>
        <w:lastRenderedPageBreak/>
        <w:t>huống bất ngờ, phức tạp, cần giải quyết nhanh chóng trong thời gian ngắn, khi đó đòi hỏi người giáo viên phải cứng rắn, có tính quyết đoán cao để đảm bảo thời gian.</w:t>
      </w:r>
    </w:p>
    <w:p w:rsidR="00596819" w:rsidRPr="007134AF" w:rsidRDefault="001E56A7"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sz w:val="26"/>
          <w:szCs w:val="26"/>
          <w:lang w:val="vi-VN"/>
        </w:rPr>
        <w:t>Trong thực tế, b</w:t>
      </w:r>
      <w:r w:rsidR="00596819" w:rsidRPr="007134AF">
        <w:rPr>
          <w:rFonts w:ascii="Times New Roman" w:hAnsi="Times New Roman" w:cs="Times New Roman"/>
          <w:sz w:val="26"/>
          <w:szCs w:val="26"/>
          <w:lang w:val="vi-VN"/>
        </w:rPr>
        <w:t xml:space="preserve">a loại nhân cách tiếp xúc sư phạm, nhân cách trên đều có những mặt mạnh, mặt yếu nhất định. Xuất phát từ nguyên tắc của quá trình giao tiếp sư phạm, đòi hỏi giáo viên phải thường xuyên thực hiện phong cách dân chủ. Tuy nhiên, người giáo viên trong hoạt động giảng dạy và giáo dục học sinh nên vận dụng một cách linh hoạt pha trộn cả ba loại hình phong cách trên phù hợp với từng hoàn cảnh, mục đích giao tiếp cụ thể … Việc tổ chức quá trình giáo dục và dạy học ở nhà trường không thể phù hợp hoàn toàn với một phong cách giao tiếp nào, mà chỉ phù hợp với từng loại công việc của lớp của trường khi giáo viên giao việc, hướng dẫn, tổ chức học tập, lao động… cho học sinh. </w:t>
      </w:r>
      <w:r w:rsidR="00596819" w:rsidRPr="007134AF">
        <w:rPr>
          <w:rFonts w:ascii="Times New Roman" w:hAnsi="Times New Roman" w:cs="Times New Roman"/>
          <w:sz w:val="26"/>
          <w:szCs w:val="26"/>
        </w:rPr>
        <w:t xml:space="preserve">Điều này thể hiện rõ nghệ thuật giao tiếp sư phạm của từng </w:t>
      </w:r>
      <w:r w:rsidR="00596819" w:rsidRPr="007134AF">
        <w:rPr>
          <w:rFonts w:ascii="Times New Roman" w:hAnsi="Times New Roman" w:cs="Times New Roman"/>
          <w:sz w:val="26"/>
          <w:szCs w:val="26"/>
          <w:lang w:val="vi-VN"/>
        </w:rPr>
        <w:t>giáo viên</w:t>
      </w:r>
      <w:r w:rsidR="00596819" w:rsidRPr="007134AF">
        <w:rPr>
          <w:rFonts w:ascii="Times New Roman" w:hAnsi="Times New Roman" w:cs="Times New Roman"/>
          <w:sz w:val="26"/>
          <w:szCs w:val="26"/>
        </w:rPr>
        <w:t xml:space="preserve">. Trong thực tế, có </w:t>
      </w:r>
      <w:r w:rsidR="00596819" w:rsidRPr="007134AF">
        <w:rPr>
          <w:rFonts w:ascii="Times New Roman" w:hAnsi="Times New Roman" w:cs="Times New Roman"/>
          <w:sz w:val="26"/>
          <w:szCs w:val="26"/>
          <w:lang w:val="vi-VN"/>
        </w:rPr>
        <w:t xml:space="preserve">giáo viên </w:t>
      </w:r>
      <w:r w:rsidR="00596819" w:rsidRPr="007134AF">
        <w:rPr>
          <w:rFonts w:ascii="Times New Roman" w:hAnsi="Times New Roman" w:cs="Times New Roman"/>
          <w:sz w:val="26"/>
          <w:szCs w:val="26"/>
        </w:rPr>
        <w:t xml:space="preserve">quá lợi dụng phong cách này hoặc phong cách khác, trong tiếp xúc với học sinh, nên đã gây tâm lý sợ hãi, hoặc coi thường </w:t>
      </w:r>
      <w:r w:rsidR="00596819" w:rsidRPr="007134AF">
        <w:rPr>
          <w:rFonts w:ascii="Times New Roman" w:hAnsi="Times New Roman" w:cs="Times New Roman"/>
          <w:sz w:val="26"/>
          <w:szCs w:val="26"/>
          <w:lang w:val="vi-VN"/>
        </w:rPr>
        <w:t>giáo viên</w:t>
      </w:r>
      <w:r w:rsidRPr="007134AF">
        <w:rPr>
          <w:rFonts w:ascii="Times New Roman" w:hAnsi="Times New Roman" w:cs="Times New Roman"/>
          <w:sz w:val="26"/>
          <w:szCs w:val="26"/>
        </w:rPr>
        <w:t>.</w:t>
      </w:r>
    </w:p>
    <w:p w:rsidR="00E71DBF" w:rsidRPr="007134AF" w:rsidRDefault="00E71DBF" w:rsidP="007134AF">
      <w:pPr>
        <w:pStyle w:val="ListParagraph"/>
        <w:numPr>
          <w:ilvl w:val="0"/>
          <w:numId w:val="12"/>
        </w:numPr>
        <w:tabs>
          <w:tab w:val="left" w:pos="90"/>
        </w:tabs>
        <w:spacing w:line="360" w:lineRule="auto"/>
        <w:ind w:left="90" w:firstLine="540"/>
        <w:jc w:val="both"/>
        <w:rPr>
          <w:rFonts w:ascii="Times New Roman" w:hAnsi="Times New Roman" w:cs="Times New Roman"/>
          <w:sz w:val="26"/>
          <w:szCs w:val="26"/>
        </w:rPr>
      </w:pPr>
      <w:r w:rsidRPr="007134AF">
        <w:rPr>
          <w:rFonts w:ascii="Times New Roman" w:hAnsi="Times New Roman" w:cs="Times New Roman"/>
          <w:sz w:val="26"/>
          <w:szCs w:val="26"/>
        </w:rPr>
        <w:t xml:space="preserve">Nắm được những lý thuyết về phong cách giao tiếp với sinh viên, mỗi giáo viên sẽ có những biện pháp khắc phục điểm yếu và phát huy thế mạnh của mình trong thực tiễn giảng dạy. </w:t>
      </w:r>
      <w:r w:rsidR="00F019B5" w:rsidRPr="007134AF">
        <w:rPr>
          <w:rFonts w:ascii="Times New Roman" w:hAnsi="Times New Roman" w:cs="Times New Roman"/>
          <w:sz w:val="26"/>
          <w:szCs w:val="26"/>
        </w:rPr>
        <w:t>Một số biện pháp giáo viên có thể áp dụng để nâng cao hiệu quả giao tiếp</w:t>
      </w:r>
      <w:r w:rsidR="00C95C9F" w:rsidRPr="007134AF">
        <w:rPr>
          <w:rFonts w:ascii="Times New Roman" w:hAnsi="Times New Roman" w:cs="Times New Roman"/>
          <w:sz w:val="26"/>
          <w:szCs w:val="26"/>
        </w:rPr>
        <w:t xml:space="preserve"> với sinh viên của mình, nhất là với những em chưa ngoan như sau:</w:t>
      </w:r>
    </w:p>
    <w:p w:rsidR="00C95C9F" w:rsidRPr="007134AF" w:rsidRDefault="00007582"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Một là,</w:t>
      </w:r>
      <w:r w:rsidRPr="007134AF">
        <w:rPr>
          <w:rFonts w:ascii="Times New Roman" w:hAnsi="Times New Roman" w:cs="Times New Roman"/>
          <w:sz w:val="26"/>
          <w:szCs w:val="26"/>
        </w:rPr>
        <w:t xml:space="preserve"> </w:t>
      </w:r>
      <w:r w:rsidR="00843F09" w:rsidRPr="007134AF">
        <w:rPr>
          <w:rFonts w:ascii="Times New Roman" w:hAnsi="Times New Roman" w:cs="Times New Roman"/>
          <w:sz w:val="26"/>
          <w:szCs w:val="26"/>
        </w:rPr>
        <w:t>giáo viên cần nghiên cứu tâm lý học sư phạm để hiểu rõ bản chất, cấu trúc và quy luật của giao tiếp sư phạm;</w:t>
      </w:r>
      <w:r w:rsidR="001C008A" w:rsidRPr="007134AF">
        <w:rPr>
          <w:rFonts w:ascii="Times New Roman" w:hAnsi="Times New Roman" w:cs="Times New Roman"/>
          <w:sz w:val="26"/>
          <w:szCs w:val="26"/>
        </w:rPr>
        <w:t xml:space="preserve"> bên cạnh đó giáo viên cần nắm vững kĩ thuật về thể thức giao tiếp sư phạm, phát triển khả năng giao tiếp, hình thành kĩ năng, kĩ xảo nghề nghiệp.</w:t>
      </w:r>
    </w:p>
    <w:p w:rsidR="00843F09" w:rsidRPr="007134AF" w:rsidRDefault="00843F09"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Hai là,</w:t>
      </w:r>
      <w:r w:rsidRPr="007134AF">
        <w:rPr>
          <w:rFonts w:ascii="Times New Roman" w:hAnsi="Times New Roman" w:cs="Times New Roman"/>
          <w:sz w:val="26"/>
          <w:szCs w:val="26"/>
        </w:rPr>
        <w:t xml:space="preserve"> </w:t>
      </w:r>
      <w:r w:rsidR="00533D4D" w:rsidRPr="007134AF">
        <w:rPr>
          <w:rFonts w:ascii="Times New Roman" w:hAnsi="Times New Roman" w:cs="Times New Roman"/>
          <w:sz w:val="26"/>
          <w:szCs w:val="26"/>
        </w:rPr>
        <w:t>giáo viên cần rèn luyện và nâng cao nhân cách của mình, vì nhân cách giáo viên là nhân tố quan trọng và có hiệu quả trong giao tiếp sư phạm.</w:t>
      </w:r>
      <w:r w:rsidR="0025498C" w:rsidRPr="007134AF">
        <w:rPr>
          <w:rFonts w:ascii="Times New Roman" w:hAnsi="Times New Roman" w:cs="Times New Roman"/>
          <w:sz w:val="26"/>
          <w:szCs w:val="26"/>
        </w:rPr>
        <w:t xml:space="preserve"> Người giáo viên vừa là nhà nghiên cứu khoa học vừa là cán bộ giáo dục, vừa dạy chữ, vừa dạy người.</w:t>
      </w:r>
      <w:r w:rsidR="00E76B0F" w:rsidRPr="007134AF">
        <w:rPr>
          <w:rFonts w:ascii="Times New Roman" w:hAnsi="Times New Roman" w:cs="Times New Roman"/>
          <w:sz w:val="26"/>
          <w:szCs w:val="26"/>
        </w:rPr>
        <w:t xml:space="preserve"> Đặc biệt, đối với sinh viên, giáo viên không chỉ đơn thuần giảng dạy những kiến thức có sẵn trong sách vở mà bằng những tài liệu do kết quả nghiên cứu của chính mình, bằng chính kinh nghiệm sống của mình.</w:t>
      </w:r>
      <w:r w:rsidR="002758D4" w:rsidRPr="007134AF">
        <w:rPr>
          <w:rFonts w:ascii="Times New Roman" w:hAnsi="Times New Roman" w:cs="Times New Roman"/>
          <w:sz w:val="26"/>
          <w:szCs w:val="26"/>
        </w:rPr>
        <w:t xml:space="preserve"> Giáo viên cần tạo động lực học tập cho sinh viên, định hướng </w:t>
      </w:r>
      <w:r w:rsidR="002758D4" w:rsidRPr="007134AF">
        <w:rPr>
          <w:rFonts w:ascii="Times New Roman" w:hAnsi="Times New Roman" w:cs="Times New Roman"/>
          <w:sz w:val="26"/>
          <w:szCs w:val="26"/>
        </w:rPr>
        <w:lastRenderedPageBreak/>
        <w:t>nghề nghiệp tương lai cho các em, đặc biệt cần quan tâm nhiều hơn nữa đến nhữ</w:t>
      </w:r>
      <w:r w:rsidR="000C0FF4" w:rsidRPr="007134AF">
        <w:rPr>
          <w:rFonts w:ascii="Times New Roman" w:hAnsi="Times New Roman" w:cs="Times New Roman"/>
          <w:sz w:val="26"/>
          <w:szCs w:val="26"/>
        </w:rPr>
        <w:t>ng em chưa ngoan.</w:t>
      </w:r>
    </w:p>
    <w:p w:rsidR="006A54EF" w:rsidRPr="007134AF" w:rsidRDefault="006A54EF"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Ba là,</w:t>
      </w:r>
      <w:r w:rsidRPr="007134AF">
        <w:rPr>
          <w:rFonts w:ascii="Times New Roman" w:hAnsi="Times New Roman" w:cs="Times New Roman"/>
          <w:sz w:val="26"/>
          <w:szCs w:val="26"/>
        </w:rPr>
        <w:t xml:space="preserve"> nên thực hiện những công trình nghiên cứu về  kỹ năng giao tiếp sư phạm, có những cuộc điều tra xã hội học ngay chính đơn vị mình công tác</w:t>
      </w:r>
      <w:r w:rsidR="00D32DF6" w:rsidRPr="007134AF">
        <w:rPr>
          <w:rFonts w:ascii="Times New Roman" w:hAnsi="Times New Roman" w:cs="Times New Roman"/>
          <w:sz w:val="26"/>
          <w:szCs w:val="26"/>
        </w:rPr>
        <w:t>, cụ thể là ngay tại trườn Cao đẳng kỹ thuật Lý Tự Trọng</w:t>
      </w:r>
      <w:r w:rsidRPr="007134AF">
        <w:rPr>
          <w:rFonts w:ascii="Times New Roman" w:hAnsi="Times New Roman" w:cs="Times New Roman"/>
          <w:sz w:val="26"/>
          <w:szCs w:val="26"/>
        </w:rPr>
        <w:t xml:space="preserve">. Qua đó, về mặt nhận thức ta có thể thấy được: tầm quan trọng của việc rèn luyện kỹ năng sư phạm;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nguyên tắc giao tiếp sư phạm;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phong cách giao tiếp sư phạm;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kỹ năng hiểu học sinh;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về kỹ năng sử dụng phương tiện ngôn ngữ và mức độ nhận thức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về việc giải quyết tình huống sư phạm.</w:t>
      </w:r>
      <w:r w:rsidR="005E012E" w:rsidRPr="007134AF">
        <w:rPr>
          <w:rFonts w:ascii="Times New Roman" w:hAnsi="Times New Roman" w:cs="Times New Roman"/>
          <w:sz w:val="26"/>
          <w:szCs w:val="26"/>
        </w:rPr>
        <w:t xml:space="preserve"> </w:t>
      </w:r>
      <w:r w:rsidRPr="007134AF">
        <w:rPr>
          <w:rFonts w:ascii="Times New Roman" w:hAnsi="Times New Roman" w:cs="Times New Roman"/>
          <w:spacing w:val="-6"/>
          <w:sz w:val="26"/>
          <w:szCs w:val="26"/>
        </w:rPr>
        <w:t>Về mặt thực hành</w:t>
      </w:r>
      <w:r w:rsidR="005E012E" w:rsidRPr="007134AF">
        <w:rPr>
          <w:rFonts w:ascii="Times New Roman" w:hAnsi="Times New Roman" w:cs="Times New Roman"/>
          <w:spacing w:val="-6"/>
          <w:sz w:val="26"/>
          <w:szCs w:val="26"/>
        </w:rPr>
        <w:t xml:space="preserve"> ta sẽ đá</w:t>
      </w:r>
      <w:r w:rsidRPr="007134AF">
        <w:rPr>
          <w:rFonts w:ascii="Times New Roman" w:hAnsi="Times New Roman" w:cs="Times New Roman"/>
          <w:sz w:val="26"/>
          <w:szCs w:val="26"/>
        </w:rPr>
        <w:t xml:space="preserve">nh giá những thuận lợi và khó khăn mà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gặp phải trong quá trình giải quyết tình huống sư phạ</w:t>
      </w:r>
      <w:r w:rsidR="005E012E" w:rsidRPr="007134AF">
        <w:rPr>
          <w:rFonts w:ascii="Times New Roman" w:hAnsi="Times New Roman" w:cs="Times New Roman"/>
          <w:sz w:val="26"/>
          <w:szCs w:val="26"/>
        </w:rPr>
        <w:t>m; đ</w:t>
      </w:r>
      <w:r w:rsidRPr="007134AF">
        <w:rPr>
          <w:rFonts w:ascii="Times New Roman" w:hAnsi="Times New Roman" w:cs="Times New Roman"/>
          <w:sz w:val="26"/>
          <w:szCs w:val="26"/>
        </w:rPr>
        <w:t xml:space="preserve">ề xuất của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đối với nhà trường và bản thân người </w:t>
      </w:r>
      <w:r w:rsidRPr="007134AF">
        <w:rPr>
          <w:rFonts w:ascii="Times New Roman" w:hAnsi="Times New Roman" w:cs="Times New Roman"/>
          <w:sz w:val="26"/>
          <w:szCs w:val="26"/>
          <w:lang w:val="vi-VN"/>
        </w:rPr>
        <w:t xml:space="preserve">giáo viên </w:t>
      </w:r>
      <w:r w:rsidRPr="007134AF">
        <w:rPr>
          <w:rFonts w:ascii="Times New Roman" w:hAnsi="Times New Roman" w:cs="Times New Roman"/>
          <w:sz w:val="26"/>
          <w:szCs w:val="26"/>
        </w:rPr>
        <w:t xml:space="preserve">trong việc nâng cao </w:t>
      </w:r>
      <w:r w:rsidR="005E012E" w:rsidRPr="007134AF">
        <w:rPr>
          <w:rFonts w:ascii="Times New Roman" w:hAnsi="Times New Roman" w:cs="Times New Roman"/>
          <w:sz w:val="26"/>
          <w:szCs w:val="26"/>
        </w:rPr>
        <w:t>kỹ năng giao tiếp sư phạm</w:t>
      </w:r>
      <w:r w:rsidRPr="007134AF">
        <w:rPr>
          <w:rFonts w:ascii="Times New Roman" w:hAnsi="Times New Roman" w:cs="Times New Roman"/>
          <w:sz w:val="26"/>
          <w:szCs w:val="26"/>
        </w:rPr>
        <w:t xml:space="preserve"> cho </w:t>
      </w:r>
      <w:r w:rsidRPr="007134AF">
        <w:rPr>
          <w:rFonts w:ascii="Times New Roman" w:hAnsi="Times New Roman" w:cs="Times New Roman"/>
          <w:sz w:val="26"/>
          <w:szCs w:val="26"/>
          <w:lang w:val="vi-VN"/>
        </w:rPr>
        <w:t>giáo viên</w:t>
      </w:r>
      <w:r w:rsidR="005E012E" w:rsidRPr="007134AF">
        <w:rPr>
          <w:rFonts w:ascii="Times New Roman" w:hAnsi="Times New Roman" w:cs="Times New Roman"/>
          <w:sz w:val="26"/>
          <w:szCs w:val="26"/>
        </w:rPr>
        <w:t xml:space="preserve"> đồng thời ta sẽ nhận được phản hồi chân thực nhất từ các em sinh viên về giáo viên của mình.</w:t>
      </w:r>
    </w:p>
    <w:p w:rsidR="009046B6" w:rsidRPr="007134AF" w:rsidRDefault="009046B6" w:rsidP="007134AF">
      <w:pPr>
        <w:tabs>
          <w:tab w:val="left" w:pos="90"/>
        </w:tabs>
        <w:spacing w:line="360" w:lineRule="auto"/>
        <w:ind w:firstLine="630"/>
        <w:jc w:val="both"/>
        <w:rPr>
          <w:rFonts w:ascii="Times New Roman" w:hAnsi="Times New Roman" w:cs="Times New Roman"/>
          <w:sz w:val="26"/>
          <w:szCs w:val="26"/>
        </w:rPr>
      </w:pPr>
      <w:r w:rsidRPr="007134AF">
        <w:rPr>
          <w:rFonts w:ascii="Times New Roman" w:hAnsi="Times New Roman" w:cs="Times New Roman"/>
          <w:i/>
          <w:sz w:val="26"/>
          <w:szCs w:val="26"/>
        </w:rPr>
        <w:t>Bốn là,</w:t>
      </w:r>
      <w:r w:rsidRPr="007134AF">
        <w:rPr>
          <w:rFonts w:ascii="Times New Roman" w:hAnsi="Times New Roman" w:cs="Times New Roman"/>
          <w:sz w:val="26"/>
          <w:szCs w:val="26"/>
        </w:rPr>
        <w:t xml:space="preserve"> mỗi người giáo viên cần thực hiện hai nhiệm vụ quan trọng:</w:t>
      </w:r>
    </w:p>
    <w:p w:rsidR="0035131E"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Nhiệm vụ thứ nhất – nâng cao nhận thức. Trước hết phải hiểu được tầm quan trọng của kỹ năng giao tiếp sư phạm cũng như kỹ năng giải quyết tình huống sư phạm của giáo viên trong môi trường sư phạm. Các kiến thức này hầu hết khi ngồi trên giảng đường đại học người giáo viên đã được lĩnh hội, song qua tháng năm, sự thay đổi của bối cảnh xã hội và xu hướng giá trị của con người, các giá trị cũ một phần không còn phù hợp, phần khác có sự biến đổi theo thời gian. Chính vì lẽ đó việc củng cố kiến th</w:t>
      </w:r>
      <w:r w:rsidR="0035131E" w:rsidRPr="007134AF">
        <w:rPr>
          <w:rFonts w:ascii="Times New Roman" w:hAnsi="Times New Roman" w:cs="Times New Roman"/>
          <w:sz w:val="26"/>
          <w:szCs w:val="26"/>
          <w:lang w:val="vi-VN"/>
        </w:rPr>
        <w:t>ức</w:t>
      </w:r>
      <w:r w:rsidRPr="007134AF">
        <w:rPr>
          <w:rFonts w:ascii="Times New Roman" w:hAnsi="Times New Roman" w:cs="Times New Roman"/>
          <w:sz w:val="26"/>
          <w:szCs w:val="26"/>
          <w:lang w:val="vi-VN"/>
        </w:rPr>
        <w:t xml:space="preserve"> bao gồm cả việc củng cố các kiến thức cũ và bổ sung cập nhật các kiến thức mới cho giáo viên là vô cùng quan trọng. Nhà trường có thể củng cố kiến thức về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cho đội ngũ giáo viên bằng các rất nhiều hình thức đa dạng như: tổ chức các buổi thảo luận trao đổi kinh nghiệm, hội thảo... có sự hỗ trợ của các chuyên gia về tâm lý học, giáo dục học.....</w:t>
      </w:r>
    </w:p>
    <w:p w:rsidR="009046B6"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lastRenderedPageBreak/>
        <w:tab/>
        <w:t xml:space="preserve">Nhiệm vụ thứ hai – nâng cao mặt thực hành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để giải quyết được nhiệm vụ này chúng ta cần đi sâu vào thực tế để thấy được cái nhìn tổng thể. Đa số, các giáo viên đều có những kinh nghiệm riêng của bản thân trong cách ứng xử với học trò, không có sự đúng sai trong những cách ứng xử đó, chỉ có phù hợp hoặc chưa phù hợp với hoàn cảnh và nguyên tắc sư phạm của yêu cầu giáo dục đề ra. </w:t>
      </w:r>
    </w:p>
    <w:p w:rsidR="0035131E"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Việc tổ chức các buổi hội thảo, cemina, họp tổ chuyên môn v.v…đều là các hình thức và cơ hội để các giáo viên trao đổi, học hỏi ở nhau những kinh nghiệm trên thực tế. Nếu dừng lại ở đó thì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thực sự vẫn chưa được vận dụng. Với những tình huống khó các thầy cô cần nhập vai để biến sự hiểu biết của mình thành hành độ</w:t>
      </w:r>
      <w:r w:rsidR="0035131E" w:rsidRPr="007134AF">
        <w:rPr>
          <w:rFonts w:ascii="Times New Roman" w:hAnsi="Times New Roman" w:cs="Times New Roman"/>
          <w:sz w:val="26"/>
          <w:szCs w:val="26"/>
          <w:lang w:val="vi-VN"/>
        </w:rPr>
        <w:t>ng.</w:t>
      </w:r>
    </w:p>
    <w:p w:rsidR="009046B6" w:rsidRPr="007134AF" w:rsidRDefault="009046B6" w:rsidP="007134AF">
      <w:pPr>
        <w:tabs>
          <w:tab w:val="left" w:pos="90"/>
        </w:tabs>
        <w:spacing w:line="360" w:lineRule="auto"/>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 Đặc biệt hơn trong các trường hợp cá biệt, khi nhập vai ở vị trí của người học trò tức là giáo viên đang đặt bản thân vào vị trí của học trò, khi đó giáo viên sẽ hiểu hơn những nguyên nhân dẫn đến hành vi của học trò từ đó có những cách ứng xử phù hợp. Từ đây </w:t>
      </w:r>
      <w:r w:rsidR="0035131E" w:rsidRPr="007134AF">
        <w:rPr>
          <w:rFonts w:ascii="Times New Roman" w:hAnsi="Times New Roman" w:cs="Times New Roman"/>
          <w:sz w:val="26"/>
          <w:szCs w:val="26"/>
          <w:lang w:val="vi-VN"/>
        </w:rPr>
        <w:t>kỹ năng giao tiếp sư phạm cũng như kỹ năng giải quyết tình huống sư phạm</w:t>
      </w:r>
      <w:r w:rsidRPr="007134AF">
        <w:rPr>
          <w:rFonts w:ascii="Times New Roman" w:hAnsi="Times New Roman" w:cs="Times New Roman"/>
          <w:sz w:val="26"/>
          <w:szCs w:val="26"/>
          <w:lang w:val="vi-VN"/>
        </w:rPr>
        <w:t xml:space="preserve"> được cập nhật và củng cố liên tục. Trong điều kiện cho phép, mỗi nhà trường đều cần có sự hỗ trợ của các chuyên gia về giáo dục học, tâm lý học… để khắc phục nhược điểm, tăng cường ưu điểm của người giáo viên khi đóng vai hoặc ngay trong cả những trường hợp cụ thể. Điều này rất cần thiết, tuy nhiên các chuyên gia cũng cần giúp người giáo viên có thể tự mình giải quyết các tình huống dựa trên cơ sở đã được luyện tập, khơi gợi, kích thích nhu cầu giải quyết các </w:t>
      </w:r>
      <w:r w:rsidR="0035131E" w:rsidRPr="007134AF">
        <w:rPr>
          <w:rFonts w:ascii="Times New Roman" w:hAnsi="Times New Roman" w:cs="Times New Roman"/>
          <w:sz w:val="26"/>
          <w:szCs w:val="26"/>
          <w:lang w:val="vi-VN"/>
        </w:rPr>
        <w:t>tình huống sư phạm</w:t>
      </w:r>
      <w:r w:rsidRPr="007134AF">
        <w:rPr>
          <w:rFonts w:ascii="Times New Roman" w:hAnsi="Times New Roman" w:cs="Times New Roman"/>
          <w:sz w:val="26"/>
          <w:szCs w:val="26"/>
          <w:lang w:val="vi-VN"/>
        </w:rPr>
        <w:t xml:space="preserve"> ở mỗi giáo viên, qua đó người giáo viên tự trau dồi, tích lũy thêm kinh nghiệm</w:t>
      </w:r>
      <w:r w:rsidR="00ED67D6" w:rsidRPr="007134AF">
        <w:rPr>
          <w:rFonts w:ascii="Times New Roman" w:hAnsi="Times New Roman" w:cs="Times New Roman"/>
          <w:sz w:val="26"/>
          <w:szCs w:val="26"/>
          <w:lang w:val="vi-VN"/>
        </w:rPr>
        <w:t>.</w:t>
      </w:r>
    </w:p>
    <w:p w:rsidR="002758D4" w:rsidRPr="007134AF" w:rsidRDefault="002758D4" w:rsidP="007134AF">
      <w:pPr>
        <w:tabs>
          <w:tab w:val="left" w:pos="90"/>
        </w:tabs>
        <w:spacing w:line="360" w:lineRule="auto"/>
        <w:ind w:firstLine="630"/>
        <w:jc w:val="both"/>
        <w:rPr>
          <w:rFonts w:ascii="Times New Roman" w:hAnsi="Times New Roman" w:cs="Times New Roman"/>
          <w:sz w:val="26"/>
          <w:szCs w:val="26"/>
          <w:lang w:val="vi-VN"/>
        </w:rPr>
      </w:pPr>
    </w:p>
    <w:p w:rsidR="00260552" w:rsidRPr="007134AF" w:rsidRDefault="00260552" w:rsidP="007134AF">
      <w:pPr>
        <w:tabs>
          <w:tab w:val="left" w:pos="90"/>
        </w:tabs>
        <w:spacing w:line="360" w:lineRule="auto"/>
        <w:ind w:firstLine="630"/>
        <w:jc w:val="both"/>
        <w:rPr>
          <w:rFonts w:ascii="Times New Roman" w:hAnsi="Times New Roman" w:cs="Times New Roman"/>
          <w:sz w:val="26"/>
          <w:szCs w:val="26"/>
          <w:lang w:val="vi-VN"/>
        </w:rPr>
      </w:pPr>
    </w:p>
    <w:p w:rsidR="009D733B" w:rsidRPr="007134AF" w:rsidRDefault="009D733B" w:rsidP="007134AF">
      <w:pPr>
        <w:tabs>
          <w:tab w:val="left" w:pos="90"/>
        </w:tabs>
        <w:spacing w:line="360" w:lineRule="auto"/>
        <w:ind w:firstLine="630"/>
        <w:jc w:val="both"/>
        <w:rPr>
          <w:rFonts w:ascii="Times New Roman" w:hAnsi="Times New Roman" w:cs="Times New Roman"/>
          <w:sz w:val="26"/>
          <w:szCs w:val="26"/>
          <w:lang w:val="vi-VN"/>
        </w:rPr>
      </w:pPr>
    </w:p>
    <w:p w:rsidR="006A068C" w:rsidRPr="007134AF" w:rsidRDefault="006A068C" w:rsidP="007134AF">
      <w:pPr>
        <w:tabs>
          <w:tab w:val="left" w:pos="90"/>
        </w:tabs>
        <w:ind w:firstLine="630"/>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br w:type="page"/>
      </w:r>
    </w:p>
    <w:p w:rsidR="00F41C9E" w:rsidRPr="007134AF" w:rsidRDefault="00F41C9E" w:rsidP="007134AF">
      <w:pPr>
        <w:pStyle w:val="NormalWeb"/>
        <w:tabs>
          <w:tab w:val="left" w:pos="90"/>
        </w:tabs>
        <w:spacing w:before="0" w:beforeAutospacing="0" w:after="0" w:afterAutospacing="0" w:line="276" w:lineRule="auto"/>
        <w:ind w:firstLine="630"/>
        <w:jc w:val="both"/>
        <w:rPr>
          <w:rStyle w:val="storybody"/>
          <w:b/>
          <w:i/>
          <w:iCs/>
          <w:sz w:val="26"/>
          <w:szCs w:val="26"/>
          <w:lang w:val="vi-VN"/>
        </w:rPr>
      </w:pPr>
      <w:r w:rsidRPr="007134AF">
        <w:rPr>
          <w:rStyle w:val="storybody"/>
          <w:b/>
          <w:i/>
          <w:iCs/>
          <w:sz w:val="26"/>
          <w:szCs w:val="26"/>
          <w:lang w:val="vi-VN"/>
        </w:rPr>
        <w:lastRenderedPageBreak/>
        <w:t>Lời kết:</w:t>
      </w:r>
    </w:p>
    <w:p w:rsidR="00EE2C9C" w:rsidRPr="007134AF" w:rsidRDefault="00EE2C9C"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p>
    <w:p w:rsidR="00DB56F5" w:rsidRPr="007134AF" w:rsidRDefault="003D6EF3"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Giao tiếp l</w:t>
      </w:r>
      <w:r w:rsidR="00DB56F5" w:rsidRPr="007134AF">
        <w:rPr>
          <w:i/>
          <w:sz w:val="26"/>
          <w:szCs w:val="26"/>
          <w:lang w:val="vi-VN"/>
        </w:rPr>
        <w:t xml:space="preserve">à cầu nối giữa người nói với người nghe. Trong công sở nếu có được kỹ năng giao tiếp tốt mọi quan hệ với bạn bè, đồng nghiệp trở nên gần gũi hơn. </w:t>
      </w:r>
      <w:r w:rsidR="0001638D" w:rsidRPr="007134AF">
        <w:rPr>
          <w:i/>
          <w:sz w:val="26"/>
          <w:szCs w:val="26"/>
          <w:lang w:val="vi-VN"/>
        </w:rPr>
        <w:t>Trong giáo dục, kỹ năng giao tiếp của giáo viên với học sinh</w:t>
      </w:r>
      <w:r w:rsidR="00973EA1" w:rsidRPr="007134AF">
        <w:rPr>
          <w:i/>
          <w:sz w:val="26"/>
          <w:szCs w:val="26"/>
          <w:lang w:val="vi-VN"/>
        </w:rPr>
        <w:t xml:space="preserve"> là vô cùng quan trọng trong việc nâng cao chất lượng dạy và học.</w:t>
      </w:r>
    </w:p>
    <w:p w:rsidR="0026796D" w:rsidRPr="007134AF" w:rsidRDefault="00973EA1"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 xml:space="preserve">Để lĩnh hội những tri thức đời thường, không thể thiếu được sự giao tiếp giữa con người với con người và để lĩnh hội những tri thức khoa học thì càng cần có giao tiếp giữa nhân cách này với nhân cách khác, đặc biệt là giao tiếp trong quá trình giáo dục. </w:t>
      </w:r>
    </w:p>
    <w:p w:rsidR="00973EA1" w:rsidRPr="007134AF" w:rsidRDefault="00973EA1"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Thực tế đã chứng minh rằng: giao tiếp trong môi trường giáo dục giữa thầy và trò, giữa nhà giáo dục và người được giáo dục, giúp cho cá nhân có thể lĩnh hội được những tri thức cần thiết bằng con đường nhanh nhất, trong khoảng thời gian ngắn nhất và đỡ tốn kém nhất, tạo điều kiện tối ưu nhất cho sự hình thành và sự phát triển nhân cách. Đối với hoạt động sư phạm, giao tiếp là điều kiện, phương tiện, nội dung của quá trình giáo dục học sinh. Chính vì vậy, đòi hỏi người giáo viên phải có kỹ năng giao tiếp sư phạm đạt ở mức hoàn hảo, đặc biệt là kỹ năng giải quyết tình huống sư phạm.</w:t>
      </w:r>
    </w:p>
    <w:p w:rsidR="0026796D" w:rsidRPr="007134AF" w:rsidRDefault="0026796D"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r w:rsidRPr="007134AF">
        <w:rPr>
          <w:i/>
          <w:sz w:val="26"/>
          <w:szCs w:val="26"/>
          <w:lang w:val="vi-VN"/>
        </w:rPr>
        <w:t>Hy vọng bài viết sẽ cung cấp được những kiến thức bổ ích về kỹ năng sư phạm cho người giáo viên, để mỗi giáo viên sẽ tự rèn luyện bản thân, hoàn thành thật tốt vai trò thiêng liêng của mình – người đưa đò cho thế hệ tương lai.</w:t>
      </w:r>
    </w:p>
    <w:p w:rsidR="00973EA1" w:rsidRPr="007134AF" w:rsidRDefault="00973EA1" w:rsidP="007134AF">
      <w:pPr>
        <w:pStyle w:val="NormalWeb"/>
        <w:shd w:val="clear" w:color="auto" w:fill="FFFFFF"/>
        <w:tabs>
          <w:tab w:val="left" w:pos="90"/>
        </w:tabs>
        <w:spacing w:before="0" w:beforeAutospacing="0" w:after="0" w:afterAutospacing="0" w:line="276" w:lineRule="auto"/>
        <w:ind w:firstLine="630"/>
        <w:jc w:val="both"/>
        <w:textAlignment w:val="baseline"/>
        <w:rPr>
          <w:i/>
          <w:sz w:val="26"/>
          <w:szCs w:val="26"/>
          <w:lang w:val="vi-VN"/>
        </w:rPr>
      </w:pPr>
    </w:p>
    <w:p w:rsidR="000F7584" w:rsidRPr="007134AF" w:rsidRDefault="000F7584" w:rsidP="007134AF">
      <w:pPr>
        <w:jc w:val="both"/>
        <w:rPr>
          <w:rFonts w:ascii="Times New Roman" w:hAnsi="Times New Roman" w:cs="Times New Roman"/>
          <w:i/>
          <w:sz w:val="26"/>
          <w:szCs w:val="26"/>
          <w:lang w:val="vi-VN"/>
        </w:rPr>
      </w:pPr>
      <w:r w:rsidRPr="007134AF">
        <w:rPr>
          <w:rFonts w:ascii="Times New Roman" w:hAnsi="Times New Roman" w:cs="Times New Roman"/>
          <w:i/>
          <w:sz w:val="26"/>
          <w:szCs w:val="26"/>
          <w:lang w:val="vi-VN"/>
        </w:rPr>
        <w:br w:type="page"/>
      </w:r>
    </w:p>
    <w:p w:rsidR="004743E0" w:rsidRPr="007134AF" w:rsidRDefault="000F7584" w:rsidP="007134AF">
      <w:pPr>
        <w:tabs>
          <w:tab w:val="left" w:pos="90"/>
        </w:tabs>
        <w:ind w:firstLine="630"/>
        <w:jc w:val="both"/>
        <w:rPr>
          <w:rFonts w:ascii="Times New Roman" w:hAnsi="Times New Roman" w:cs="Times New Roman"/>
          <w:b/>
          <w:sz w:val="26"/>
          <w:szCs w:val="26"/>
          <w:lang w:val="vi-VN"/>
        </w:rPr>
      </w:pPr>
      <w:r w:rsidRPr="007134AF">
        <w:rPr>
          <w:rFonts w:ascii="Times New Roman" w:hAnsi="Times New Roman" w:cs="Times New Roman"/>
          <w:b/>
          <w:sz w:val="26"/>
          <w:szCs w:val="26"/>
          <w:lang w:val="vi-VN"/>
        </w:rPr>
        <w:lastRenderedPageBreak/>
        <w:t>DANH MỤC TÀI LIỆU THAM KHẢO</w:t>
      </w:r>
    </w:p>
    <w:p w:rsidR="00E66973" w:rsidRPr="007134AF" w:rsidRDefault="00E27E84" w:rsidP="007134AF">
      <w:pPr>
        <w:pStyle w:val="ListParagraph"/>
        <w:numPr>
          <w:ilvl w:val="0"/>
          <w:numId w:val="13"/>
        </w:numPr>
        <w:tabs>
          <w:tab w:val="left" w:pos="90"/>
        </w:tabs>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Nguyễn Thạc, Phạm Thành Nghị (2015), </w:t>
      </w:r>
      <w:r w:rsidRPr="007134AF">
        <w:rPr>
          <w:rFonts w:ascii="Times New Roman" w:hAnsi="Times New Roman" w:cs="Times New Roman"/>
          <w:i/>
          <w:sz w:val="26"/>
          <w:szCs w:val="26"/>
          <w:lang w:val="vi-VN"/>
        </w:rPr>
        <w:t>Tâm lý học sư phạm đại học</w:t>
      </w:r>
      <w:r w:rsidRPr="007134AF">
        <w:rPr>
          <w:rFonts w:ascii="Times New Roman" w:hAnsi="Times New Roman" w:cs="Times New Roman"/>
          <w:sz w:val="26"/>
          <w:szCs w:val="26"/>
          <w:lang w:val="vi-VN"/>
        </w:rPr>
        <w:t>, Nxb Đại học sư phạm</w:t>
      </w:r>
      <w:r w:rsidR="00535CF7" w:rsidRPr="007134AF">
        <w:rPr>
          <w:rFonts w:ascii="Times New Roman" w:hAnsi="Times New Roman" w:cs="Times New Roman"/>
          <w:sz w:val="26"/>
          <w:szCs w:val="26"/>
          <w:lang w:val="vi-VN"/>
        </w:rPr>
        <w:t>;</w:t>
      </w:r>
    </w:p>
    <w:p w:rsidR="00535CF7" w:rsidRPr="007134AF" w:rsidRDefault="00535CF7" w:rsidP="007134AF">
      <w:pPr>
        <w:pStyle w:val="ListParagraph"/>
        <w:numPr>
          <w:ilvl w:val="0"/>
          <w:numId w:val="13"/>
        </w:numPr>
        <w:tabs>
          <w:tab w:val="left" w:pos="90"/>
        </w:tabs>
        <w:jc w:val="both"/>
        <w:rPr>
          <w:rFonts w:ascii="Times New Roman" w:hAnsi="Times New Roman" w:cs="Times New Roman"/>
          <w:sz w:val="26"/>
          <w:szCs w:val="26"/>
          <w:lang w:val="vi-VN"/>
        </w:rPr>
      </w:pPr>
      <w:r w:rsidRPr="007134AF">
        <w:rPr>
          <w:rFonts w:ascii="Times New Roman" w:hAnsi="Times New Roman" w:cs="Times New Roman"/>
          <w:sz w:val="26"/>
          <w:szCs w:val="26"/>
          <w:lang w:val="vi-VN"/>
        </w:rPr>
        <w:t xml:space="preserve">Đặng Vũ Hoạt, Hà Thị Đức (2015), </w:t>
      </w:r>
      <w:r w:rsidRPr="007134AF">
        <w:rPr>
          <w:rFonts w:ascii="Times New Roman" w:hAnsi="Times New Roman" w:cs="Times New Roman"/>
          <w:i/>
          <w:sz w:val="26"/>
          <w:szCs w:val="26"/>
          <w:lang w:val="vi-VN"/>
        </w:rPr>
        <w:t>Lý luận dạy học đại học,</w:t>
      </w:r>
      <w:r w:rsidRPr="007134AF">
        <w:rPr>
          <w:rFonts w:ascii="Times New Roman" w:hAnsi="Times New Roman" w:cs="Times New Roman"/>
          <w:sz w:val="26"/>
          <w:szCs w:val="26"/>
          <w:lang w:val="vi-VN"/>
        </w:rPr>
        <w:t xml:space="preserve"> Nxb Đại học sư phạm.</w:t>
      </w:r>
    </w:p>
    <w:p w:rsidR="006936CF" w:rsidRPr="007134AF" w:rsidRDefault="006936CF" w:rsidP="007134AF">
      <w:pPr>
        <w:numPr>
          <w:ilvl w:val="0"/>
          <w:numId w:val="13"/>
        </w:numPr>
        <w:tabs>
          <w:tab w:val="left" w:pos="960"/>
        </w:tabs>
        <w:spacing w:after="0" w:line="360" w:lineRule="auto"/>
        <w:jc w:val="both"/>
        <w:rPr>
          <w:rFonts w:ascii="Times New Roman" w:hAnsi="Times New Roman" w:cs="Times New Roman"/>
          <w:sz w:val="26"/>
          <w:szCs w:val="26"/>
          <w:lang w:val="de-DE"/>
        </w:rPr>
      </w:pPr>
      <w:r w:rsidRPr="007134AF">
        <w:rPr>
          <w:rFonts w:ascii="Times New Roman" w:hAnsi="Times New Roman" w:cs="Times New Roman"/>
          <w:sz w:val="26"/>
          <w:szCs w:val="26"/>
          <w:lang w:val="de-DE"/>
        </w:rPr>
        <w:t xml:space="preserve">Nguyễn Quang Uẩn (2007), </w:t>
      </w:r>
      <w:r w:rsidRPr="007134AF">
        <w:rPr>
          <w:rFonts w:ascii="Times New Roman" w:hAnsi="Times New Roman" w:cs="Times New Roman"/>
          <w:i/>
          <w:sz w:val="26"/>
          <w:szCs w:val="26"/>
          <w:lang w:val="de-DE"/>
        </w:rPr>
        <w:t>Tâm lý học Đại cương</w:t>
      </w:r>
      <w:r w:rsidRPr="007134AF">
        <w:rPr>
          <w:rFonts w:ascii="Times New Roman" w:hAnsi="Times New Roman" w:cs="Times New Roman"/>
          <w:sz w:val="26"/>
          <w:szCs w:val="26"/>
          <w:lang w:val="de-DE"/>
        </w:rPr>
        <w:t>, NXB Đại học quốc gia Hà Nội.</w:t>
      </w:r>
    </w:p>
    <w:p w:rsidR="006936CF" w:rsidRPr="007134AF" w:rsidRDefault="006936CF" w:rsidP="007134AF">
      <w:pPr>
        <w:numPr>
          <w:ilvl w:val="0"/>
          <w:numId w:val="13"/>
        </w:numPr>
        <w:tabs>
          <w:tab w:val="left" w:pos="960"/>
        </w:tabs>
        <w:spacing w:after="0" w:line="360" w:lineRule="auto"/>
        <w:jc w:val="both"/>
        <w:rPr>
          <w:rFonts w:ascii="Times New Roman" w:hAnsi="Times New Roman" w:cs="Times New Roman"/>
          <w:sz w:val="26"/>
          <w:szCs w:val="26"/>
          <w:lang w:val="de-DE"/>
        </w:rPr>
      </w:pPr>
      <w:r w:rsidRPr="007134AF">
        <w:rPr>
          <w:rFonts w:ascii="Times New Roman" w:hAnsi="Times New Roman" w:cs="Times New Roman"/>
          <w:sz w:val="26"/>
          <w:szCs w:val="26"/>
          <w:lang w:val="de-DE"/>
        </w:rPr>
        <w:t>Lê Văn Hồng (1998</w:t>
      </w:r>
      <w:r w:rsidRPr="007134AF">
        <w:rPr>
          <w:rFonts w:ascii="Times New Roman" w:hAnsi="Times New Roman" w:cs="Times New Roman"/>
          <w:i/>
          <w:sz w:val="26"/>
          <w:szCs w:val="26"/>
          <w:lang w:val="de-DE"/>
        </w:rPr>
        <w:t>), Tâm lí học lứa tuổi và tâm lí học sư phạm,</w:t>
      </w:r>
      <w:r w:rsidRPr="007134AF">
        <w:rPr>
          <w:rFonts w:ascii="Times New Roman" w:hAnsi="Times New Roman" w:cs="Times New Roman"/>
          <w:sz w:val="26"/>
          <w:szCs w:val="26"/>
          <w:lang w:val="de-DE"/>
        </w:rPr>
        <w:t xml:space="preserve"> NXB Đại học quốc gia Hà Nội.</w:t>
      </w:r>
    </w:p>
    <w:p w:rsidR="0044401C" w:rsidRPr="007134AF" w:rsidRDefault="0044401C" w:rsidP="007134AF">
      <w:pPr>
        <w:numPr>
          <w:ilvl w:val="0"/>
          <w:numId w:val="13"/>
        </w:numPr>
        <w:tabs>
          <w:tab w:val="left" w:pos="960"/>
        </w:tabs>
        <w:spacing w:after="0" w:line="360" w:lineRule="auto"/>
        <w:jc w:val="both"/>
        <w:rPr>
          <w:rFonts w:ascii="Times New Roman" w:hAnsi="Times New Roman" w:cs="Times New Roman"/>
          <w:sz w:val="26"/>
          <w:szCs w:val="26"/>
          <w:lang w:val="de-DE"/>
        </w:rPr>
      </w:pPr>
      <w:r w:rsidRPr="007134AF">
        <w:rPr>
          <w:rFonts w:ascii="Times New Roman" w:hAnsi="Times New Roman" w:cs="Times New Roman"/>
          <w:sz w:val="26"/>
          <w:szCs w:val="26"/>
          <w:lang w:val="de-DE"/>
        </w:rPr>
        <w:t xml:space="preserve">Nguyễn Thị Bích Thu, </w:t>
      </w:r>
      <w:r w:rsidRPr="007134AF">
        <w:rPr>
          <w:rFonts w:ascii="Times New Roman" w:hAnsi="Times New Roman" w:cs="Times New Roman"/>
          <w:i/>
          <w:sz w:val="26"/>
          <w:szCs w:val="26"/>
          <w:lang w:val="de-DE"/>
        </w:rPr>
        <w:t>chuyên đề Kỹ năng giao tiếp, 2010</w:t>
      </w:r>
    </w:p>
    <w:p w:rsidR="006936CF" w:rsidRPr="007134AF" w:rsidRDefault="00B24BE6" w:rsidP="007134AF">
      <w:pPr>
        <w:pStyle w:val="ListParagraph"/>
        <w:tabs>
          <w:tab w:val="left" w:pos="90"/>
        </w:tabs>
        <w:ind w:left="990"/>
        <w:jc w:val="both"/>
        <w:rPr>
          <w:rFonts w:ascii="Times New Roman" w:hAnsi="Times New Roman" w:cs="Times New Roman"/>
          <w:sz w:val="26"/>
          <w:szCs w:val="26"/>
        </w:rPr>
      </w:pPr>
      <w:r w:rsidRPr="007134AF">
        <w:rPr>
          <w:rFonts w:ascii="Times New Roman" w:hAnsi="Times New Roman" w:cs="Times New Roman"/>
          <w:sz w:val="26"/>
          <w:szCs w:val="26"/>
        </w:rPr>
        <w:t>Một số bài viết trên internet:</w:t>
      </w:r>
    </w:p>
    <w:p w:rsidR="00B24BE6" w:rsidRPr="007134AF" w:rsidRDefault="007134AF" w:rsidP="007134AF">
      <w:pPr>
        <w:pStyle w:val="ListParagraph"/>
        <w:numPr>
          <w:ilvl w:val="0"/>
          <w:numId w:val="13"/>
        </w:numPr>
        <w:tabs>
          <w:tab w:val="left" w:pos="90"/>
        </w:tabs>
        <w:jc w:val="both"/>
        <w:rPr>
          <w:rStyle w:val="Hyperlink"/>
          <w:color w:val="auto"/>
          <w:sz w:val="26"/>
          <w:szCs w:val="26"/>
          <w:u w:val="none"/>
        </w:rPr>
      </w:pPr>
      <w:r>
        <w:rPr>
          <w:rFonts w:ascii="Times New Roman" w:hAnsi="Times New Roman" w:cs="Times New Roman"/>
          <w:sz w:val="26"/>
          <w:szCs w:val="26"/>
        </w:rPr>
        <w:t>H</w:t>
      </w:r>
      <w:r w:rsidR="00B24BE6" w:rsidRPr="007134AF">
        <w:rPr>
          <w:rFonts w:ascii="Times New Roman" w:hAnsi="Times New Roman" w:cs="Times New Roman"/>
          <w:sz w:val="26"/>
          <w:szCs w:val="26"/>
        </w:rPr>
        <w:t>ttp://daotaok</w:t>
      </w:r>
      <w:r w:rsidRPr="007134AF">
        <w:rPr>
          <w:rFonts w:ascii="Times New Roman" w:hAnsi="Times New Roman" w:cs="Times New Roman"/>
          <w:sz w:val="26"/>
          <w:szCs w:val="26"/>
        </w:rPr>
        <w:t>ynang.org/blogs/tầm quan trọng của kỹ năng giao tiếp ứng xử</w:t>
      </w:r>
    </w:p>
    <w:p w:rsidR="007134AF" w:rsidRPr="007134AF" w:rsidRDefault="007134AF" w:rsidP="007134AF">
      <w:pPr>
        <w:pStyle w:val="ListParagraph"/>
        <w:numPr>
          <w:ilvl w:val="0"/>
          <w:numId w:val="13"/>
        </w:numPr>
        <w:spacing w:after="150" w:line="240" w:lineRule="auto"/>
        <w:jc w:val="both"/>
        <w:textAlignment w:val="baseline"/>
        <w:outlineLvl w:val="0"/>
        <w:rPr>
          <w:rFonts w:ascii="Times New Roman" w:eastAsia="Times New Roman" w:hAnsi="Times New Roman" w:cs="Times New Roman"/>
          <w:bCs/>
          <w:kern w:val="36"/>
          <w:sz w:val="26"/>
          <w:szCs w:val="26"/>
        </w:rPr>
      </w:pPr>
      <w:r>
        <w:rPr>
          <w:rFonts w:ascii="Times New Roman" w:eastAsia="Times New Roman" w:hAnsi="Times New Roman" w:cs="Times New Roman"/>
          <w:bCs/>
          <w:kern w:val="36"/>
          <w:sz w:val="26"/>
          <w:szCs w:val="26"/>
        </w:rPr>
        <w:t>H</w:t>
      </w:r>
      <w:r w:rsidRPr="007134AF">
        <w:rPr>
          <w:rFonts w:ascii="Times New Roman" w:eastAsia="Times New Roman" w:hAnsi="Times New Roman" w:cs="Times New Roman"/>
          <w:bCs/>
          <w:kern w:val="36"/>
          <w:sz w:val="26"/>
          <w:szCs w:val="26"/>
        </w:rPr>
        <w:t>ttp://giaoduc.net.vn/Kỹ năng sư phạm của giáo viên, đừng là quả thị trong mơ?</w:t>
      </w:r>
    </w:p>
    <w:p w:rsidR="00B24BE6" w:rsidRPr="007134AF" w:rsidRDefault="007134AF" w:rsidP="007134AF">
      <w:pPr>
        <w:pStyle w:val="ListParagraph"/>
        <w:numPr>
          <w:ilvl w:val="0"/>
          <w:numId w:val="13"/>
        </w:numPr>
        <w:tabs>
          <w:tab w:val="left" w:pos="90"/>
        </w:tabs>
        <w:jc w:val="both"/>
        <w:rPr>
          <w:rFonts w:ascii="Times New Roman" w:hAnsi="Times New Roman" w:cs="Times New Roman"/>
          <w:sz w:val="26"/>
          <w:szCs w:val="26"/>
        </w:rPr>
      </w:pPr>
      <w:r>
        <w:rPr>
          <w:rFonts w:ascii="Times New Roman" w:hAnsi="Times New Roman" w:cs="Times New Roman"/>
          <w:sz w:val="26"/>
          <w:szCs w:val="26"/>
        </w:rPr>
        <w:t>H</w:t>
      </w:r>
      <w:r w:rsidR="00A4630F" w:rsidRPr="007134AF">
        <w:rPr>
          <w:rFonts w:ascii="Times New Roman" w:hAnsi="Times New Roman" w:cs="Times New Roman"/>
          <w:sz w:val="26"/>
          <w:szCs w:val="26"/>
        </w:rPr>
        <w:t>ttp://kenhtuye</w:t>
      </w:r>
      <w:r w:rsidRPr="007134AF">
        <w:rPr>
          <w:rFonts w:ascii="Times New Roman" w:hAnsi="Times New Roman" w:cs="Times New Roman"/>
          <w:sz w:val="26"/>
          <w:szCs w:val="26"/>
        </w:rPr>
        <w:t>nsinh.vn/kỹ năng giao tiếp là gì?</w:t>
      </w:r>
    </w:p>
    <w:p w:rsidR="001E24AA" w:rsidRPr="007134AF" w:rsidRDefault="007134AF" w:rsidP="007134AF">
      <w:pPr>
        <w:pStyle w:val="FootnoteText"/>
        <w:numPr>
          <w:ilvl w:val="0"/>
          <w:numId w:val="13"/>
        </w:numPr>
        <w:jc w:val="both"/>
        <w:rPr>
          <w:rFonts w:ascii="Times New Roman" w:hAnsi="Times New Roman" w:cs="Times New Roman"/>
          <w:sz w:val="26"/>
          <w:szCs w:val="26"/>
        </w:rPr>
      </w:pPr>
      <w:r>
        <w:rPr>
          <w:rFonts w:ascii="Times New Roman" w:hAnsi="Times New Roman" w:cs="Times New Roman"/>
          <w:sz w:val="26"/>
          <w:szCs w:val="26"/>
        </w:rPr>
        <w:t>H</w:t>
      </w:r>
      <w:r w:rsidR="001E24AA" w:rsidRPr="007134AF">
        <w:rPr>
          <w:rFonts w:ascii="Times New Roman" w:hAnsi="Times New Roman" w:cs="Times New Roman"/>
          <w:sz w:val="26"/>
          <w:szCs w:val="26"/>
        </w:rPr>
        <w:t>ttp://vietbao.vn</w:t>
      </w:r>
      <w:r w:rsidRPr="007134AF">
        <w:rPr>
          <w:rFonts w:ascii="Times New Roman" w:hAnsi="Times New Roman" w:cs="Times New Roman"/>
          <w:sz w:val="26"/>
          <w:szCs w:val="26"/>
        </w:rPr>
        <w:t>/Một bộ phận giáo viên thiếu kỹ năng ứng xử</w:t>
      </w:r>
    </w:p>
    <w:p w:rsidR="00A4630F" w:rsidRPr="007134AF" w:rsidRDefault="00A4630F" w:rsidP="007134AF">
      <w:pPr>
        <w:pStyle w:val="ListParagraph"/>
        <w:tabs>
          <w:tab w:val="left" w:pos="90"/>
        </w:tabs>
        <w:ind w:left="990"/>
        <w:jc w:val="both"/>
        <w:rPr>
          <w:rFonts w:ascii="Times New Roman" w:hAnsi="Times New Roman" w:cs="Times New Roman"/>
          <w:sz w:val="26"/>
          <w:szCs w:val="26"/>
        </w:rPr>
      </w:pPr>
    </w:p>
    <w:p w:rsidR="000F7584" w:rsidRPr="007134AF" w:rsidRDefault="000F7584" w:rsidP="007134AF">
      <w:pPr>
        <w:tabs>
          <w:tab w:val="left" w:pos="90"/>
        </w:tabs>
        <w:ind w:firstLine="630"/>
        <w:jc w:val="both"/>
        <w:rPr>
          <w:rFonts w:ascii="Times New Roman" w:hAnsi="Times New Roman" w:cs="Times New Roman"/>
          <w:sz w:val="26"/>
          <w:szCs w:val="26"/>
        </w:rPr>
      </w:pPr>
    </w:p>
    <w:sectPr w:rsidR="000F7584" w:rsidRPr="007134A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B23" w:rsidRDefault="004A2B23" w:rsidP="008A637B">
      <w:pPr>
        <w:spacing w:after="0" w:line="240" w:lineRule="auto"/>
      </w:pPr>
      <w:r>
        <w:separator/>
      </w:r>
    </w:p>
  </w:endnote>
  <w:endnote w:type="continuationSeparator" w:id="0">
    <w:p w:rsidR="004A2B23" w:rsidRDefault="004A2B23" w:rsidP="008A6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4099574"/>
      <w:docPartObj>
        <w:docPartGallery w:val="Page Numbers (Bottom of Page)"/>
        <w:docPartUnique/>
      </w:docPartObj>
    </w:sdtPr>
    <w:sdtEndPr>
      <w:rPr>
        <w:rFonts w:ascii="Times New Roman" w:hAnsi="Times New Roman" w:cs="Times New Roman"/>
        <w:noProof/>
      </w:rPr>
    </w:sdtEndPr>
    <w:sdtContent>
      <w:p w:rsidR="00D90875" w:rsidRPr="00D90875" w:rsidRDefault="00D90875">
        <w:pPr>
          <w:pStyle w:val="Footer"/>
          <w:jc w:val="right"/>
          <w:rPr>
            <w:rFonts w:ascii="Times New Roman" w:hAnsi="Times New Roman" w:cs="Times New Roman"/>
          </w:rPr>
        </w:pPr>
        <w:r w:rsidRPr="00D90875">
          <w:rPr>
            <w:rFonts w:ascii="Times New Roman" w:hAnsi="Times New Roman" w:cs="Times New Roman"/>
          </w:rPr>
          <w:fldChar w:fldCharType="begin"/>
        </w:r>
        <w:r w:rsidRPr="00D90875">
          <w:rPr>
            <w:rFonts w:ascii="Times New Roman" w:hAnsi="Times New Roman" w:cs="Times New Roman"/>
          </w:rPr>
          <w:instrText xml:space="preserve"> PAGE   \* MERGEFORMAT </w:instrText>
        </w:r>
        <w:r w:rsidRPr="00D90875">
          <w:rPr>
            <w:rFonts w:ascii="Times New Roman" w:hAnsi="Times New Roman" w:cs="Times New Roman"/>
          </w:rPr>
          <w:fldChar w:fldCharType="separate"/>
        </w:r>
        <w:r w:rsidR="00F02261">
          <w:rPr>
            <w:rFonts w:ascii="Times New Roman" w:hAnsi="Times New Roman" w:cs="Times New Roman"/>
            <w:noProof/>
          </w:rPr>
          <w:t>1</w:t>
        </w:r>
        <w:r w:rsidRPr="00D90875">
          <w:rPr>
            <w:rFonts w:ascii="Times New Roman" w:hAnsi="Times New Roman" w:cs="Times New Roman"/>
            <w:noProof/>
          </w:rPr>
          <w:fldChar w:fldCharType="end"/>
        </w:r>
      </w:p>
    </w:sdtContent>
  </w:sdt>
  <w:p w:rsidR="00D90875" w:rsidRDefault="00D908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B23" w:rsidRDefault="004A2B23" w:rsidP="008A637B">
      <w:pPr>
        <w:spacing w:after="0" w:line="240" w:lineRule="auto"/>
      </w:pPr>
      <w:r>
        <w:separator/>
      </w:r>
    </w:p>
  </w:footnote>
  <w:footnote w:type="continuationSeparator" w:id="0">
    <w:p w:rsidR="004A2B23" w:rsidRDefault="004A2B23" w:rsidP="008A637B">
      <w:pPr>
        <w:spacing w:after="0" w:line="240" w:lineRule="auto"/>
      </w:pPr>
      <w:r>
        <w:continuationSeparator/>
      </w:r>
    </w:p>
  </w:footnote>
  <w:footnote w:id="1">
    <w:p w:rsidR="008A637B" w:rsidRPr="008A637B" w:rsidRDefault="008A637B">
      <w:pPr>
        <w:pStyle w:val="FootnoteText"/>
        <w:rPr>
          <w:rFonts w:ascii="Times New Roman" w:hAnsi="Times New Roman" w:cs="Times New Roman"/>
        </w:rPr>
      </w:pPr>
      <w:r>
        <w:rPr>
          <w:rStyle w:val="FootnoteReference"/>
        </w:rPr>
        <w:footnoteRef/>
      </w:r>
      <w:r>
        <w:t xml:space="preserve"> </w:t>
      </w:r>
      <w:r w:rsidRPr="008A637B">
        <w:rPr>
          <w:rFonts w:ascii="Times New Roman" w:hAnsi="Times New Roman" w:cs="Times New Roman"/>
        </w:rPr>
        <w:t>Một bộ phận giáo viên thiếu kỹ năng ứng xử</w:t>
      </w:r>
    </w:p>
    <w:p w:rsidR="008A637B" w:rsidRDefault="004A2B23">
      <w:pPr>
        <w:pStyle w:val="FootnoteText"/>
      </w:pPr>
      <w:hyperlink r:id="rId1" w:history="1">
        <w:r w:rsidR="008A637B" w:rsidRPr="00B4406B">
          <w:rPr>
            <w:rStyle w:val="Hyperlink"/>
          </w:rPr>
          <w:t>http://vietbao.vn/Xa-hoi/Mot-bo-phan-giao-vien-thieu-ky-nang-ung-xu/30175452/157/</w:t>
        </w:r>
      </w:hyperlink>
    </w:p>
    <w:p w:rsidR="008A637B" w:rsidRDefault="008A637B">
      <w:pPr>
        <w:pStyle w:val="FootnoteText"/>
      </w:pPr>
    </w:p>
  </w:footnote>
  <w:footnote w:id="2">
    <w:p w:rsidR="00E66973" w:rsidRDefault="00E66973" w:rsidP="00E66973">
      <w:pPr>
        <w:pStyle w:val="FootnoteText"/>
      </w:pPr>
      <w:r>
        <w:rPr>
          <w:rStyle w:val="FootnoteReference"/>
        </w:rPr>
        <w:footnoteRef/>
      </w:r>
      <w:r>
        <w:t xml:space="preserve"> </w:t>
      </w:r>
      <w:r w:rsidRPr="008E3D08">
        <w:rPr>
          <w:rFonts w:ascii="Times New Roman" w:hAnsi="Times New Roman" w:cs="Times New Roman"/>
        </w:rPr>
        <w:t xml:space="preserve">Nguyễn Thạc, Phạm Thành Nghị (2015), </w:t>
      </w:r>
      <w:r w:rsidRPr="00484287">
        <w:rPr>
          <w:rFonts w:ascii="Times New Roman" w:hAnsi="Times New Roman" w:cs="Times New Roman"/>
          <w:i/>
        </w:rPr>
        <w:t>Tâm lý học sư phạm đại học</w:t>
      </w:r>
      <w:r w:rsidRPr="008E3D08">
        <w:rPr>
          <w:rFonts w:ascii="Times New Roman" w:hAnsi="Times New Roman" w:cs="Times New Roman"/>
        </w:rPr>
        <w:t>, Nxb Đại học sư phạm.</w:t>
      </w:r>
    </w:p>
  </w:footnote>
  <w:footnote w:id="3">
    <w:p w:rsidR="008E3D08" w:rsidRDefault="008E3D08">
      <w:pPr>
        <w:pStyle w:val="FootnoteText"/>
      </w:pPr>
      <w:r>
        <w:rPr>
          <w:rStyle w:val="FootnoteReference"/>
        </w:rPr>
        <w:footnoteRef/>
      </w:r>
      <w:r>
        <w:t xml:space="preserve"> </w:t>
      </w:r>
      <w:r w:rsidRPr="008E3D08">
        <w:rPr>
          <w:rFonts w:ascii="Times New Roman" w:hAnsi="Times New Roman" w:cs="Times New Roman"/>
        </w:rPr>
        <w:t xml:space="preserve">Nguyễn Thạc, Phạm Thành Nghị (2015), </w:t>
      </w:r>
      <w:r w:rsidRPr="00484287">
        <w:rPr>
          <w:rFonts w:ascii="Times New Roman" w:hAnsi="Times New Roman" w:cs="Times New Roman"/>
          <w:i/>
        </w:rPr>
        <w:t>Tâm lý học sư phạm đại học</w:t>
      </w:r>
      <w:r w:rsidRPr="008E3D08">
        <w:rPr>
          <w:rFonts w:ascii="Times New Roman" w:hAnsi="Times New Roman" w:cs="Times New Roman"/>
        </w:rPr>
        <w:t>, Nxb Đại học sư phạm.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57397"/>
    <w:multiLevelType w:val="hybridMultilevel"/>
    <w:tmpl w:val="5CD48F16"/>
    <w:lvl w:ilvl="0" w:tplc="0409000F">
      <w:start w:val="1"/>
      <w:numFmt w:val="decimal"/>
      <w:lvlText w:val="%1."/>
      <w:lvlJc w:val="left"/>
      <w:pPr>
        <w:tabs>
          <w:tab w:val="num" w:pos="1890"/>
        </w:tabs>
        <w:ind w:left="189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ED76F6"/>
    <w:multiLevelType w:val="hybridMultilevel"/>
    <w:tmpl w:val="1662072E"/>
    <w:lvl w:ilvl="0" w:tplc="08AAE31A">
      <w:numFmt w:val="bullet"/>
      <w:lvlText w:val=""/>
      <w:lvlJc w:val="left"/>
      <w:pPr>
        <w:tabs>
          <w:tab w:val="num" w:pos="2760"/>
        </w:tabs>
        <w:ind w:left="2760" w:hanging="360"/>
      </w:pPr>
      <w:rPr>
        <w:rFonts w:ascii="Symbol" w:hAnsi="Symbol" w:hint="default"/>
      </w:rPr>
    </w:lvl>
    <w:lvl w:ilvl="1" w:tplc="08AAE31A">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2">
    <w:nsid w:val="11692946"/>
    <w:multiLevelType w:val="hybridMultilevel"/>
    <w:tmpl w:val="0CC8BF86"/>
    <w:lvl w:ilvl="0" w:tplc="C0A8A88C">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EE47184"/>
    <w:multiLevelType w:val="hybridMultilevel"/>
    <w:tmpl w:val="474A4DA6"/>
    <w:lvl w:ilvl="0" w:tplc="B2528C3C">
      <w:start w:val="1"/>
      <w:numFmt w:val="bullet"/>
      <w:lvlText w:val=""/>
      <w:lvlJc w:val="left"/>
      <w:pPr>
        <w:tabs>
          <w:tab w:val="num" w:pos="2230"/>
        </w:tabs>
        <w:ind w:left="2230" w:hanging="360"/>
      </w:pPr>
      <w:rPr>
        <w:rFonts w:ascii="Wingdings" w:hAnsi="Wingdings" w:hint="default"/>
      </w:rPr>
    </w:lvl>
    <w:lvl w:ilvl="1" w:tplc="04090003" w:tentative="1">
      <w:start w:val="1"/>
      <w:numFmt w:val="bullet"/>
      <w:lvlText w:val="o"/>
      <w:lvlJc w:val="left"/>
      <w:pPr>
        <w:tabs>
          <w:tab w:val="num" w:pos="1510"/>
        </w:tabs>
        <w:ind w:left="1510" w:hanging="360"/>
      </w:pPr>
      <w:rPr>
        <w:rFonts w:ascii="Courier New" w:hAnsi="Courier New" w:cs="Courier New" w:hint="default"/>
      </w:rPr>
    </w:lvl>
    <w:lvl w:ilvl="2" w:tplc="04090005" w:tentative="1">
      <w:start w:val="1"/>
      <w:numFmt w:val="bullet"/>
      <w:lvlText w:val=""/>
      <w:lvlJc w:val="left"/>
      <w:pPr>
        <w:tabs>
          <w:tab w:val="num" w:pos="2230"/>
        </w:tabs>
        <w:ind w:left="2230" w:hanging="360"/>
      </w:pPr>
      <w:rPr>
        <w:rFonts w:ascii="Wingdings" w:hAnsi="Wingdings" w:hint="default"/>
      </w:rPr>
    </w:lvl>
    <w:lvl w:ilvl="3" w:tplc="04090001" w:tentative="1">
      <w:start w:val="1"/>
      <w:numFmt w:val="bullet"/>
      <w:lvlText w:val=""/>
      <w:lvlJc w:val="left"/>
      <w:pPr>
        <w:tabs>
          <w:tab w:val="num" w:pos="2950"/>
        </w:tabs>
        <w:ind w:left="2950" w:hanging="360"/>
      </w:pPr>
      <w:rPr>
        <w:rFonts w:ascii="Symbol" w:hAnsi="Symbol" w:hint="default"/>
      </w:rPr>
    </w:lvl>
    <w:lvl w:ilvl="4" w:tplc="04090003" w:tentative="1">
      <w:start w:val="1"/>
      <w:numFmt w:val="bullet"/>
      <w:lvlText w:val="o"/>
      <w:lvlJc w:val="left"/>
      <w:pPr>
        <w:tabs>
          <w:tab w:val="num" w:pos="3670"/>
        </w:tabs>
        <w:ind w:left="3670" w:hanging="360"/>
      </w:pPr>
      <w:rPr>
        <w:rFonts w:ascii="Courier New" w:hAnsi="Courier New" w:cs="Courier New" w:hint="default"/>
      </w:rPr>
    </w:lvl>
    <w:lvl w:ilvl="5" w:tplc="04090005" w:tentative="1">
      <w:start w:val="1"/>
      <w:numFmt w:val="bullet"/>
      <w:lvlText w:val=""/>
      <w:lvlJc w:val="left"/>
      <w:pPr>
        <w:tabs>
          <w:tab w:val="num" w:pos="4390"/>
        </w:tabs>
        <w:ind w:left="4390" w:hanging="360"/>
      </w:pPr>
      <w:rPr>
        <w:rFonts w:ascii="Wingdings" w:hAnsi="Wingdings" w:hint="default"/>
      </w:rPr>
    </w:lvl>
    <w:lvl w:ilvl="6" w:tplc="04090001" w:tentative="1">
      <w:start w:val="1"/>
      <w:numFmt w:val="bullet"/>
      <w:lvlText w:val=""/>
      <w:lvlJc w:val="left"/>
      <w:pPr>
        <w:tabs>
          <w:tab w:val="num" w:pos="5110"/>
        </w:tabs>
        <w:ind w:left="5110" w:hanging="360"/>
      </w:pPr>
      <w:rPr>
        <w:rFonts w:ascii="Symbol" w:hAnsi="Symbol" w:hint="default"/>
      </w:rPr>
    </w:lvl>
    <w:lvl w:ilvl="7" w:tplc="04090003" w:tentative="1">
      <w:start w:val="1"/>
      <w:numFmt w:val="bullet"/>
      <w:lvlText w:val="o"/>
      <w:lvlJc w:val="left"/>
      <w:pPr>
        <w:tabs>
          <w:tab w:val="num" w:pos="5830"/>
        </w:tabs>
        <w:ind w:left="5830" w:hanging="360"/>
      </w:pPr>
      <w:rPr>
        <w:rFonts w:ascii="Courier New" w:hAnsi="Courier New" w:cs="Courier New" w:hint="default"/>
      </w:rPr>
    </w:lvl>
    <w:lvl w:ilvl="8" w:tplc="04090005" w:tentative="1">
      <w:start w:val="1"/>
      <w:numFmt w:val="bullet"/>
      <w:lvlText w:val=""/>
      <w:lvlJc w:val="left"/>
      <w:pPr>
        <w:tabs>
          <w:tab w:val="num" w:pos="6550"/>
        </w:tabs>
        <w:ind w:left="6550" w:hanging="360"/>
      </w:pPr>
      <w:rPr>
        <w:rFonts w:ascii="Wingdings" w:hAnsi="Wingdings" w:hint="default"/>
      </w:rPr>
    </w:lvl>
  </w:abstractNum>
  <w:abstractNum w:abstractNumId="4">
    <w:nsid w:val="3F9572EC"/>
    <w:multiLevelType w:val="hybridMultilevel"/>
    <w:tmpl w:val="B270E18C"/>
    <w:lvl w:ilvl="0" w:tplc="105AD3C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07B7B44"/>
    <w:multiLevelType w:val="hybridMultilevel"/>
    <w:tmpl w:val="F9A8350E"/>
    <w:lvl w:ilvl="0" w:tplc="FD624F5E">
      <w:numFmt w:val="bullet"/>
      <w:lvlText w:val="-"/>
      <w:lvlJc w:val="left"/>
      <w:pPr>
        <w:tabs>
          <w:tab w:val="num" w:pos="2160"/>
        </w:tabs>
        <w:ind w:left="2160" w:hanging="360"/>
      </w:pPr>
      <w:rPr>
        <w:rFonts w:ascii="Symbol" w:hAnsi="Symbol" w:hint="default"/>
      </w:rPr>
    </w:lvl>
    <w:lvl w:ilvl="1" w:tplc="B2528C3C">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77D58D8"/>
    <w:multiLevelType w:val="hybridMultilevel"/>
    <w:tmpl w:val="DD10307E"/>
    <w:lvl w:ilvl="0" w:tplc="FD624F5E">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80"/>
        </w:tabs>
        <w:ind w:left="180" w:hanging="360"/>
      </w:pPr>
      <w:rPr>
        <w:rFonts w:ascii="Courier New" w:hAnsi="Courier New" w:cs="Courier New" w:hint="default"/>
      </w:rPr>
    </w:lvl>
    <w:lvl w:ilvl="2" w:tplc="04090005" w:tentative="1">
      <w:start w:val="1"/>
      <w:numFmt w:val="bullet"/>
      <w:lvlText w:val=""/>
      <w:lvlJc w:val="left"/>
      <w:pPr>
        <w:tabs>
          <w:tab w:val="num" w:pos="900"/>
        </w:tabs>
        <w:ind w:left="900" w:hanging="360"/>
      </w:pPr>
      <w:rPr>
        <w:rFonts w:ascii="Wingdings" w:hAnsi="Wingdings" w:hint="default"/>
      </w:rPr>
    </w:lvl>
    <w:lvl w:ilvl="3" w:tplc="04090001" w:tentative="1">
      <w:start w:val="1"/>
      <w:numFmt w:val="bullet"/>
      <w:lvlText w:val=""/>
      <w:lvlJc w:val="left"/>
      <w:pPr>
        <w:tabs>
          <w:tab w:val="num" w:pos="1620"/>
        </w:tabs>
        <w:ind w:left="1620" w:hanging="360"/>
      </w:pPr>
      <w:rPr>
        <w:rFonts w:ascii="Symbol" w:hAnsi="Symbol" w:hint="default"/>
      </w:rPr>
    </w:lvl>
    <w:lvl w:ilvl="4" w:tplc="04090003" w:tentative="1">
      <w:start w:val="1"/>
      <w:numFmt w:val="bullet"/>
      <w:lvlText w:val="o"/>
      <w:lvlJc w:val="left"/>
      <w:pPr>
        <w:tabs>
          <w:tab w:val="num" w:pos="2340"/>
        </w:tabs>
        <w:ind w:left="2340" w:hanging="360"/>
      </w:pPr>
      <w:rPr>
        <w:rFonts w:ascii="Courier New" w:hAnsi="Courier New" w:cs="Courier New" w:hint="default"/>
      </w:rPr>
    </w:lvl>
    <w:lvl w:ilvl="5" w:tplc="04090005" w:tentative="1">
      <w:start w:val="1"/>
      <w:numFmt w:val="bullet"/>
      <w:lvlText w:val=""/>
      <w:lvlJc w:val="left"/>
      <w:pPr>
        <w:tabs>
          <w:tab w:val="num" w:pos="3060"/>
        </w:tabs>
        <w:ind w:left="3060" w:hanging="360"/>
      </w:pPr>
      <w:rPr>
        <w:rFonts w:ascii="Wingdings" w:hAnsi="Wingdings" w:hint="default"/>
      </w:rPr>
    </w:lvl>
    <w:lvl w:ilvl="6" w:tplc="04090001" w:tentative="1">
      <w:start w:val="1"/>
      <w:numFmt w:val="bullet"/>
      <w:lvlText w:val=""/>
      <w:lvlJc w:val="left"/>
      <w:pPr>
        <w:tabs>
          <w:tab w:val="num" w:pos="3780"/>
        </w:tabs>
        <w:ind w:left="3780" w:hanging="360"/>
      </w:pPr>
      <w:rPr>
        <w:rFonts w:ascii="Symbol" w:hAnsi="Symbol" w:hint="default"/>
      </w:rPr>
    </w:lvl>
    <w:lvl w:ilvl="7" w:tplc="04090003" w:tentative="1">
      <w:start w:val="1"/>
      <w:numFmt w:val="bullet"/>
      <w:lvlText w:val="o"/>
      <w:lvlJc w:val="left"/>
      <w:pPr>
        <w:tabs>
          <w:tab w:val="num" w:pos="4500"/>
        </w:tabs>
        <w:ind w:left="4500" w:hanging="360"/>
      </w:pPr>
      <w:rPr>
        <w:rFonts w:ascii="Courier New" w:hAnsi="Courier New" w:cs="Courier New" w:hint="default"/>
      </w:rPr>
    </w:lvl>
    <w:lvl w:ilvl="8" w:tplc="04090005" w:tentative="1">
      <w:start w:val="1"/>
      <w:numFmt w:val="bullet"/>
      <w:lvlText w:val=""/>
      <w:lvlJc w:val="left"/>
      <w:pPr>
        <w:tabs>
          <w:tab w:val="num" w:pos="5220"/>
        </w:tabs>
        <w:ind w:left="5220" w:hanging="360"/>
      </w:pPr>
      <w:rPr>
        <w:rFonts w:ascii="Wingdings" w:hAnsi="Wingdings" w:hint="default"/>
      </w:rPr>
    </w:lvl>
  </w:abstractNum>
  <w:abstractNum w:abstractNumId="7">
    <w:nsid w:val="5E01199F"/>
    <w:multiLevelType w:val="hybridMultilevel"/>
    <w:tmpl w:val="4ED6B6F2"/>
    <w:lvl w:ilvl="0" w:tplc="C0A8A88C">
      <w:numFmt w:val="bullet"/>
      <w:lvlText w:val=""/>
      <w:lvlJc w:val="left"/>
      <w:pPr>
        <w:tabs>
          <w:tab w:val="num" w:pos="2760"/>
        </w:tabs>
        <w:ind w:left="2760" w:hanging="360"/>
      </w:pPr>
      <w:rPr>
        <w:rFonts w:ascii="Symbol" w:hAnsi="Symbol" w:hint="default"/>
      </w:rPr>
    </w:lvl>
    <w:lvl w:ilvl="1" w:tplc="08AAE31A">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8">
    <w:nsid w:val="6B4E59E6"/>
    <w:multiLevelType w:val="hybridMultilevel"/>
    <w:tmpl w:val="F0C0A0DC"/>
    <w:lvl w:ilvl="0" w:tplc="C7C44B5E">
      <w:start w:val="1"/>
      <w:numFmt w:val="bullet"/>
      <w:lvlText w:val="-"/>
      <w:lvlJc w:val="left"/>
      <w:pPr>
        <w:tabs>
          <w:tab w:val="num" w:pos="720"/>
        </w:tabs>
        <w:ind w:left="720" w:hanging="360"/>
      </w:pPr>
      <w:rPr>
        <w:rFonts w:ascii="Times New Roman" w:eastAsia="Times New Roman" w:hAnsi="Times New Roman" w:cs="Times New Roman" w:hint="default"/>
      </w:rPr>
    </w:lvl>
    <w:lvl w:ilvl="1" w:tplc="B2528C3C">
      <w:start w:val="1"/>
      <w:numFmt w:val="bullet"/>
      <w:lvlText w:val=""/>
      <w:lvlJc w:val="left"/>
      <w:pPr>
        <w:tabs>
          <w:tab w:val="num" w:pos="1440"/>
        </w:tabs>
        <w:ind w:left="1440" w:hanging="360"/>
      </w:pPr>
      <w:rPr>
        <w:rFonts w:ascii="Wingdings" w:hAnsi="Wingdings" w:hint="default"/>
      </w:rPr>
    </w:lvl>
    <w:lvl w:ilvl="2" w:tplc="FD624F5E">
      <w:numFmt w:val="bullet"/>
      <w:lvlText w:val="-"/>
      <w:lvlJc w:val="left"/>
      <w:pPr>
        <w:tabs>
          <w:tab w:val="num" w:pos="2160"/>
        </w:tabs>
        <w:ind w:left="2160" w:hanging="360"/>
      </w:pPr>
      <w:rPr>
        <w:rFonts w:ascii="Symbol" w:hAnsi="Symbol" w:hint="default"/>
      </w:rPr>
    </w:lvl>
    <w:lvl w:ilvl="3" w:tplc="B2528C3C">
      <w:start w:val="1"/>
      <w:numFmt w:val="bullet"/>
      <w:lvlText w:val=""/>
      <w:lvlJc w:val="left"/>
      <w:pPr>
        <w:tabs>
          <w:tab w:val="num" w:pos="2880"/>
        </w:tabs>
        <w:ind w:left="2880" w:hanging="360"/>
      </w:pPr>
      <w:rPr>
        <w:rFonts w:ascii="Wingdings" w:hAnsi="Wingdings" w:hint="default"/>
      </w:rPr>
    </w:lvl>
    <w:lvl w:ilvl="4" w:tplc="FD624F5E">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B6E337B"/>
    <w:multiLevelType w:val="hybridMultilevel"/>
    <w:tmpl w:val="16AAC450"/>
    <w:lvl w:ilvl="0" w:tplc="5C24449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70443434"/>
    <w:multiLevelType w:val="hybridMultilevel"/>
    <w:tmpl w:val="382AEE08"/>
    <w:lvl w:ilvl="0" w:tplc="4E9AF21C">
      <w:numFmt w:val="bullet"/>
      <w:lvlText w:val=""/>
      <w:lvlJc w:val="left"/>
      <w:pPr>
        <w:tabs>
          <w:tab w:val="num" w:pos="2160"/>
        </w:tabs>
        <w:ind w:left="2160" w:hanging="360"/>
      </w:pPr>
      <w:rPr>
        <w:rFonts w:ascii="Symbol" w:hAnsi="Symbol" w:hint="default"/>
      </w:rPr>
    </w:lvl>
    <w:lvl w:ilvl="1" w:tplc="FD624F5E">
      <w:numFmt w:val="bullet"/>
      <w:lvlText w:val="-"/>
      <w:lvlJc w:val="left"/>
      <w:pPr>
        <w:tabs>
          <w:tab w:val="num" w:pos="1440"/>
        </w:tabs>
        <w:ind w:left="1440" w:hanging="360"/>
      </w:pPr>
      <w:rPr>
        <w:rFonts w:ascii="Symbol" w:hAnsi="Symbol" w:hint="default"/>
      </w:rPr>
    </w:lvl>
    <w:lvl w:ilvl="2" w:tplc="4E9AF21C">
      <w:numFmt w:val="bullet"/>
      <w:lvlText w:val=""/>
      <w:lvlJc w:val="left"/>
      <w:pPr>
        <w:tabs>
          <w:tab w:val="num" w:pos="2160"/>
        </w:tabs>
        <w:ind w:left="2160" w:hanging="360"/>
      </w:pPr>
      <w:rPr>
        <w:rFonts w:ascii="Symbol" w:hAnsi="Symbol" w:hint="default"/>
      </w:rPr>
    </w:lvl>
    <w:lvl w:ilvl="3" w:tplc="C0A8A88C">
      <w:numFmt w:val="bullet"/>
      <w:lvlText w:val=""/>
      <w:lvlJc w:val="left"/>
      <w:pPr>
        <w:tabs>
          <w:tab w:val="num" w:pos="2880"/>
        </w:tabs>
        <w:ind w:left="2880" w:hanging="360"/>
      </w:pPr>
      <w:rPr>
        <w:rFonts w:ascii="Symbol" w:hAnsi="Symbol" w:hint="default"/>
      </w:rPr>
    </w:lvl>
    <w:lvl w:ilvl="4" w:tplc="B2528C3C">
      <w:start w:val="1"/>
      <w:numFmt w:val="bullet"/>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135588D"/>
    <w:multiLevelType w:val="hybridMultilevel"/>
    <w:tmpl w:val="414435C6"/>
    <w:lvl w:ilvl="0" w:tplc="08AAE31A">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8AAE31A">
      <w:numFmt w:val="bullet"/>
      <w:lvlText w:val=""/>
      <w:lvlJc w:val="left"/>
      <w:pPr>
        <w:tabs>
          <w:tab w:val="num" w:pos="3600"/>
        </w:tabs>
        <w:ind w:left="3600" w:hanging="360"/>
      </w:pPr>
      <w:rPr>
        <w:rFonts w:ascii="Symbol" w:hAnsi="Symbo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74D72DAD"/>
    <w:multiLevelType w:val="hybridMultilevel"/>
    <w:tmpl w:val="1C60F3AE"/>
    <w:lvl w:ilvl="0" w:tplc="0409000F">
      <w:start w:val="1"/>
      <w:numFmt w:val="decimal"/>
      <w:lvlText w:val="%1."/>
      <w:lvlJc w:val="left"/>
      <w:pPr>
        <w:tabs>
          <w:tab w:val="num" w:pos="2760"/>
        </w:tabs>
        <w:ind w:left="2760" w:hanging="360"/>
      </w:pPr>
      <w:rPr>
        <w:rFonts w:hint="default"/>
      </w:rPr>
    </w:lvl>
    <w:lvl w:ilvl="1" w:tplc="08AAE31A">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3">
    <w:nsid w:val="7B1808A6"/>
    <w:multiLevelType w:val="hybridMultilevel"/>
    <w:tmpl w:val="E6247A78"/>
    <w:lvl w:ilvl="0" w:tplc="FD624F5E">
      <w:numFmt w:val="bullet"/>
      <w:lvlText w:val="-"/>
      <w:lvlJc w:val="left"/>
      <w:pPr>
        <w:tabs>
          <w:tab w:val="num" w:pos="2160"/>
        </w:tabs>
        <w:ind w:left="216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6"/>
  </w:num>
  <w:num w:numId="3">
    <w:abstractNumId w:val="5"/>
  </w:num>
  <w:num w:numId="4">
    <w:abstractNumId w:val="3"/>
  </w:num>
  <w:num w:numId="5">
    <w:abstractNumId w:val="8"/>
  </w:num>
  <w:num w:numId="6">
    <w:abstractNumId w:val="13"/>
  </w:num>
  <w:num w:numId="7">
    <w:abstractNumId w:val="11"/>
  </w:num>
  <w:num w:numId="8">
    <w:abstractNumId w:val="7"/>
  </w:num>
  <w:num w:numId="9">
    <w:abstractNumId w:val="2"/>
  </w:num>
  <w:num w:numId="10">
    <w:abstractNumId w:val="12"/>
  </w:num>
  <w:num w:numId="11">
    <w:abstractNumId w:val="1"/>
  </w:num>
  <w:num w:numId="12">
    <w:abstractNumId w:val="9"/>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56F5"/>
    <w:rsid w:val="00007582"/>
    <w:rsid w:val="0001638D"/>
    <w:rsid w:val="00026915"/>
    <w:rsid w:val="000C0FF4"/>
    <w:rsid w:val="000F7584"/>
    <w:rsid w:val="00153B83"/>
    <w:rsid w:val="001C008A"/>
    <w:rsid w:val="001C2F2B"/>
    <w:rsid w:val="001C5A72"/>
    <w:rsid w:val="001E24AA"/>
    <w:rsid w:val="001E56A7"/>
    <w:rsid w:val="001F1067"/>
    <w:rsid w:val="002016A3"/>
    <w:rsid w:val="00242EF4"/>
    <w:rsid w:val="0025498C"/>
    <w:rsid w:val="00260552"/>
    <w:rsid w:val="0026796D"/>
    <w:rsid w:val="002758D4"/>
    <w:rsid w:val="002D3491"/>
    <w:rsid w:val="002E262C"/>
    <w:rsid w:val="00311D6E"/>
    <w:rsid w:val="003228B1"/>
    <w:rsid w:val="00341769"/>
    <w:rsid w:val="0035131E"/>
    <w:rsid w:val="003731F3"/>
    <w:rsid w:val="00386E0C"/>
    <w:rsid w:val="0039744A"/>
    <w:rsid w:val="003B299F"/>
    <w:rsid w:val="003D6EF3"/>
    <w:rsid w:val="00414B02"/>
    <w:rsid w:val="0044090C"/>
    <w:rsid w:val="0044401C"/>
    <w:rsid w:val="004743E0"/>
    <w:rsid w:val="00484287"/>
    <w:rsid w:val="004A2B23"/>
    <w:rsid w:val="004B4401"/>
    <w:rsid w:val="004E760E"/>
    <w:rsid w:val="00525D5E"/>
    <w:rsid w:val="005270C7"/>
    <w:rsid w:val="00532F46"/>
    <w:rsid w:val="00533D4D"/>
    <w:rsid w:val="0053506E"/>
    <w:rsid w:val="00535CF7"/>
    <w:rsid w:val="00545E26"/>
    <w:rsid w:val="0055233D"/>
    <w:rsid w:val="005906D2"/>
    <w:rsid w:val="00596819"/>
    <w:rsid w:val="005E012E"/>
    <w:rsid w:val="00605B36"/>
    <w:rsid w:val="00625515"/>
    <w:rsid w:val="006371AB"/>
    <w:rsid w:val="006936CF"/>
    <w:rsid w:val="006A068C"/>
    <w:rsid w:val="006A54EF"/>
    <w:rsid w:val="006B13C3"/>
    <w:rsid w:val="006B409F"/>
    <w:rsid w:val="006E5217"/>
    <w:rsid w:val="006F0287"/>
    <w:rsid w:val="007134AF"/>
    <w:rsid w:val="00723E6D"/>
    <w:rsid w:val="00723F6D"/>
    <w:rsid w:val="0073754C"/>
    <w:rsid w:val="007419B9"/>
    <w:rsid w:val="00791530"/>
    <w:rsid w:val="007B4151"/>
    <w:rsid w:val="00843F09"/>
    <w:rsid w:val="008445F2"/>
    <w:rsid w:val="008941FA"/>
    <w:rsid w:val="008A2E2E"/>
    <w:rsid w:val="008A637B"/>
    <w:rsid w:val="008B4C20"/>
    <w:rsid w:val="008E3D08"/>
    <w:rsid w:val="009046B6"/>
    <w:rsid w:val="009226B9"/>
    <w:rsid w:val="00932A02"/>
    <w:rsid w:val="00962207"/>
    <w:rsid w:val="00972FA1"/>
    <w:rsid w:val="00973EA1"/>
    <w:rsid w:val="00987824"/>
    <w:rsid w:val="0099562A"/>
    <w:rsid w:val="009D733B"/>
    <w:rsid w:val="00A263F5"/>
    <w:rsid w:val="00A43FDD"/>
    <w:rsid w:val="00A4630F"/>
    <w:rsid w:val="00A55BD8"/>
    <w:rsid w:val="00A82012"/>
    <w:rsid w:val="00AC6614"/>
    <w:rsid w:val="00AF0272"/>
    <w:rsid w:val="00B24BE6"/>
    <w:rsid w:val="00B42310"/>
    <w:rsid w:val="00B80FDC"/>
    <w:rsid w:val="00B81D69"/>
    <w:rsid w:val="00B91C64"/>
    <w:rsid w:val="00B97AF0"/>
    <w:rsid w:val="00BA44C8"/>
    <w:rsid w:val="00BD2365"/>
    <w:rsid w:val="00C95C9F"/>
    <w:rsid w:val="00CA516D"/>
    <w:rsid w:val="00CA6765"/>
    <w:rsid w:val="00CC65C7"/>
    <w:rsid w:val="00D32DF6"/>
    <w:rsid w:val="00D4431E"/>
    <w:rsid w:val="00D90875"/>
    <w:rsid w:val="00DB56F5"/>
    <w:rsid w:val="00DE2DC4"/>
    <w:rsid w:val="00E10D65"/>
    <w:rsid w:val="00E27E84"/>
    <w:rsid w:val="00E318D7"/>
    <w:rsid w:val="00E66973"/>
    <w:rsid w:val="00E71DBF"/>
    <w:rsid w:val="00E76B0F"/>
    <w:rsid w:val="00EA1284"/>
    <w:rsid w:val="00ED2200"/>
    <w:rsid w:val="00ED67D6"/>
    <w:rsid w:val="00EE2C9C"/>
    <w:rsid w:val="00EE333E"/>
    <w:rsid w:val="00F019B5"/>
    <w:rsid w:val="00F02261"/>
    <w:rsid w:val="00F3409A"/>
    <w:rsid w:val="00F41C9E"/>
    <w:rsid w:val="00FB3474"/>
    <w:rsid w:val="00FB435B"/>
    <w:rsid w:val="00FD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134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B56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DB56F5"/>
    <w:rPr>
      <w:b/>
      <w:bCs/>
    </w:rPr>
  </w:style>
  <w:style w:type="character" w:customStyle="1" w:styleId="apple-converted-space">
    <w:name w:val="apple-converted-space"/>
    <w:basedOn w:val="DefaultParagraphFont"/>
    <w:rsid w:val="00DB56F5"/>
  </w:style>
  <w:style w:type="paragraph" w:customStyle="1" w:styleId="Char">
    <w:name w:val="Char"/>
    <w:basedOn w:val="Normal"/>
    <w:rsid w:val="00CC65C7"/>
    <w:pPr>
      <w:spacing w:after="0" w:line="312" w:lineRule="auto"/>
      <w:ind w:firstLine="567"/>
      <w:jc w:val="both"/>
    </w:pPr>
    <w:rPr>
      <w:rFonts w:ascii="Times New Roman" w:eastAsia="Times New Roman" w:hAnsi="Times New Roman" w:cs="Tahoma"/>
      <w:sz w:val="28"/>
      <w:szCs w:val="20"/>
    </w:rPr>
  </w:style>
  <w:style w:type="character" w:customStyle="1" w:styleId="storyteaser">
    <w:name w:val="story_teaser"/>
    <w:basedOn w:val="DefaultParagraphFont"/>
    <w:rsid w:val="00723E6D"/>
  </w:style>
  <w:style w:type="character" w:styleId="Hyperlink">
    <w:name w:val="Hyperlink"/>
    <w:basedOn w:val="DefaultParagraphFont"/>
    <w:rsid w:val="00723E6D"/>
    <w:rPr>
      <w:color w:val="0000FF"/>
      <w:u w:val="single"/>
    </w:rPr>
  </w:style>
  <w:style w:type="character" w:customStyle="1" w:styleId="storybody">
    <w:name w:val="story_body"/>
    <w:basedOn w:val="DefaultParagraphFont"/>
    <w:rsid w:val="00723E6D"/>
  </w:style>
  <w:style w:type="paragraph" w:styleId="EndnoteText">
    <w:name w:val="endnote text"/>
    <w:basedOn w:val="Normal"/>
    <w:link w:val="EndnoteTextChar"/>
    <w:uiPriority w:val="99"/>
    <w:semiHidden/>
    <w:unhideWhenUsed/>
    <w:rsid w:val="008A63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637B"/>
    <w:rPr>
      <w:sz w:val="20"/>
      <w:szCs w:val="20"/>
    </w:rPr>
  </w:style>
  <w:style w:type="character" w:styleId="EndnoteReference">
    <w:name w:val="endnote reference"/>
    <w:basedOn w:val="DefaultParagraphFont"/>
    <w:uiPriority w:val="99"/>
    <w:semiHidden/>
    <w:unhideWhenUsed/>
    <w:rsid w:val="008A637B"/>
    <w:rPr>
      <w:vertAlign w:val="superscript"/>
    </w:rPr>
  </w:style>
  <w:style w:type="paragraph" w:styleId="FootnoteText">
    <w:name w:val="footnote text"/>
    <w:basedOn w:val="Normal"/>
    <w:link w:val="FootnoteTextChar"/>
    <w:uiPriority w:val="99"/>
    <w:semiHidden/>
    <w:unhideWhenUsed/>
    <w:rsid w:val="008A63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37B"/>
    <w:rPr>
      <w:sz w:val="20"/>
      <w:szCs w:val="20"/>
    </w:rPr>
  </w:style>
  <w:style w:type="character" w:styleId="FootnoteReference">
    <w:name w:val="footnote reference"/>
    <w:basedOn w:val="DefaultParagraphFont"/>
    <w:uiPriority w:val="99"/>
    <w:semiHidden/>
    <w:unhideWhenUsed/>
    <w:rsid w:val="008A637B"/>
    <w:rPr>
      <w:vertAlign w:val="superscript"/>
    </w:rPr>
  </w:style>
  <w:style w:type="paragraph" w:styleId="Header">
    <w:name w:val="header"/>
    <w:basedOn w:val="Normal"/>
    <w:link w:val="HeaderChar"/>
    <w:uiPriority w:val="99"/>
    <w:unhideWhenUsed/>
    <w:rsid w:val="00D90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875"/>
  </w:style>
  <w:style w:type="paragraph" w:styleId="Footer">
    <w:name w:val="footer"/>
    <w:basedOn w:val="Normal"/>
    <w:link w:val="FooterChar"/>
    <w:uiPriority w:val="99"/>
    <w:unhideWhenUsed/>
    <w:rsid w:val="00D90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875"/>
  </w:style>
  <w:style w:type="paragraph" w:styleId="ListParagraph">
    <w:name w:val="List Paragraph"/>
    <w:basedOn w:val="Normal"/>
    <w:uiPriority w:val="34"/>
    <w:qFormat/>
    <w:rsid w:val="00CA516D"/>
    <w:pPr>
      <w:ind w:left="720"/>
      <w:contextualSpacing/>
    </w:pPr>
  </w:style>
  <w:style w:type="character" w:customStyle="1" w:styleId="Heading1Char">
    <w:name w:val="Heading 1 Char"/>
    <w:basedOn w:val="DefaultParagraphFont"/>
    <w:link w:val="Heading1"/>
    <w:uiPriority w:val="9"/>
    <w:rsid w:val="007134AF"/>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134A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DB56F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DB56F5"/>
    <w:rPr>
      <w:b/>
      <w:bCs/>
    </w:rPr>
  </w:style>
  <w:style w:type="character" w:customStyle="1" w:styleId="apple-converted-space">
    <w:name w:val="apple-converted-space"/>
    <w:basedOn w:val="DefaultParagraphFont"/>
    <w:rsid w:val="00DB56F5"/>
  </w:style>
  <w:style w:type="paragraph" w:customStyle="1" w:styleId="Char">
    <w:name w:val="Char"/>
    <w:basedOn w:val="Normal"/>
    <w:rsid w:val="00CC65C7"/>
    <w:pPr>
      <w:spacing w:after="0" w:line="312" w:lineRule="auto"/>
      <w:ind w:firstLine="567"/>
      <w:jc w:val="both"/>
    </w:pPr>
    <w:rPr>
      <w:rFonts w:ascii="Times New Roman" w:eastAsia="Times New Roman" w:hAnsi="Times New Roman" w:cs="Tahoma"/>
      <w:sz w:val="28"/>
      <w:szCs w:val="20"/>
    </w:rPr>
  </w:style>
  <w:style w:type="character" w:customStyle="1" w:styleId="storyteaser">
    <w:name w:val="story_teaser"/>
    <w:basedOn w:val="DefaultParagraphFont"/>
    <w:rsid w:val="00723E6D"/>
  </w:style>
  <w:style w:type="character" w:styleId="Hyperlink">
    <w:name w:val="Hyperlink"/>
    <w:basedOn w:val="DefaultParagraphFont"/>
    <w:rsid w:val="00723E6D"/>
    <w:rPr>
      <w:color w:val="0000FF"/>
      <w:u w:val="single"/>
    </w:rPr>
  </w:style>
  <w:style w:type="character" w:customStyle="1" w:styleId="storybody">
    <w:name w:val="story_body"/>
    <w:basedOn w:val="DefaultParagraphFont"/>
    <w:rsid w:val="00723E6D"/>
  </w:style>
  <w:style w:type="paragraph" w:styleId="EndnoteText">
    <w:name w:val="endnote text"/>
    <w:basedOn w:val="Normal"/>
    <w:link w:val="EndnoteTextChar"/>
    <w:uiPriority w:val="99"/>
    <w:semiHidden/>
    <w:unhideWhenUsed/>
    <w:rsid w:val="008A63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A637B"/>
    <w:rPr>
      <w:sz w:val="20"/>
      <w:szCs w:val="20"/>
    </w:rPr>
  </w:style>
  <w:style w:type="character" w:styleId="EndnoteReference">
    <w:name w:val="endnote reference"/>
    <w:basedOn w:val="DefaultParagraphFont"/>
    <w:uiPriority w:val="99"/>
    <w:semiHidden/>
    <w:unhideWhenUsed/>
    <w:rsid w:val="008A637B"/>
    <w:rPr>
      <w:vertAlign w:val="superscript"/>
    </w:rPr>
  </w:style>
  <w:style w:type="paragraph" w:styleId="FootnoteText">
    <w:name w:val="footnote text"/>
    <w:basedOn w:val="Normal"/>
    <w:link w:val="FootnoteTextChar"/>
    <w:uiPriority w:val="99"/>
    <w:semiHidden/>
    <w:unhideWhenUsed/>
    <w:rsid w:val="008A63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637B"/>
    <w:rPr>
      <w:sz w:val="20"/>
      <w:szCs w:val="20"/>
    </w:rPr>
  </w:style>
  <w:style w:type="character" w:styleId="FootnoteReference">
    <w:name w:val="footnote reference"/>
    <w:basedOn w:val="DefaultParagraphFont"/>
    <w:uiPriority w:val="99"/>
    <w:semiHidden/>
    <w:unhideWhenUsed/>
    <w:rsid w:val="008A637B"/>
    <w:rPr>
      <w:vertAlign w:val="superscript"/>
    </w:rPr>
  </w:style>
  <w:style w:type="paragraph" w:styleId="Header">
    <w:name w:val="header"/>
    <w:basedOn w:val="Normal"/>
    <w:link w:val="HeaderChar"/>
    <w:uiPriority w:val="99"/>
    <w:unhideWhenUsed/>
    <w:rsid w:val="00D90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875"/>
  </w:style>
  <w:style w:type="paragraph" w:styleId="Footer">
    <w:name w:val="footer"/>
    <w:basedOn w:val="Normal"/>
    <w:link w:val="FooterChar"/>
    <w:uiPriority w:val="99"/>
    <w:unhideWhenUsed/>
    <w:rsid w:val="00D90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875"/>
  </w:style>
  <w:style w:type="paragraph" w:styleId="ListParagraph">
    <w:name w:val="List Paragraph"/>
    <w:basedOn w:val="Normal"/>
    <w:uiPriority w:val="34"/>
    <w:qFormat/>
    <w:rsid w:val="00CA516D"/>
    <w:pPr>
      <w:ind w:left="720"/>
      <w:contextualSpacing/>
    </w:pPr>
  </w:style>
  <w:style w:type="character" w:customStyle="1" w:styleId="Heading1Char">
    <w:name w:val="Heading 1 Char"/>
    <w:basedOn w:val="DefaultParagraphFont"/>
    <w:link w:val="Heading1"/>
    <w:uiPriority w:val="9"/>
    <w:rsid w:val="007134A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99431">
      <w:bodyDiv w:val="1"/>
      <w:marLeft w:val="0"/>
      <w:marRight w:val="0"/>
      <w:marTop w:val="0"/>
      <w:marBottom w:val="0"/>
      <w:divBdr>
        <w:top w:val="none" w:sz="0" w:space="0" w:color="auto"/>
        <w:left w:val="none" w:sz="0" w:space="0" w:color="auto"/>
        <w:bottom w:val="none" w:sz="0" w:space="0" w:color="auto"/>
        <w:right w:val="none" w:sz="0" w:space="0" w:color="auto"/>
      </w:divBdr>
    </w:div>
    <w:div w:id="209212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vatgia.com/hoidap/quicksearch.php?keyword=th%E1%BB%9Di+gia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vietbao.vn/Xa-hoi/Mot-bo-phan-giao-vien-thieu-ky-nang-ung-xu/30175452/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9BA4A-E417-4D20-BE4F-0ED177406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3480</Words>
  <Characters>19841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 MAP</dc:creator>
  <cp:lastModifiedBy>tham</cp:lastModifiedBy>
  <cp:revision>2</cp:revision>
  <dcterms:created xsi:type="dcterms:W3CDTF">2016-10-17T03:45:00Z</dcterms:created>
  <dcterms:modified xsi:type="dcterms:W3CDTF">2016-10-17T03:45:00Z</dcterms:modified>
</cp:coreProperties>
</file>